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383FE3" w14:textId="320EDA02" w:rsidR="0073397E" w:rsidRPr="00F12ADD" w:rsidRDefault="0073397E" w:rsidP="0073397E">
      <w:pPr>
        <w:pStyle w:val="Default"/>
        <w:jc w:val="center"/>
        <w:rPr>
          <w:rFonts w:ascii="Arial" w:hAnsi="Arial" w:cs="Arial"/>
          <w:b/>
          <w:bCs/>
          <w:color w:val="auto"/>
          <w:u w:val="single"/>
        </w:rPr>
      </w:pPr>
      <w:r w:rsidRPr="00F12ADD">
        <w:rPr>
          <w:rFonts w:ascii="Arial" w:hAnsi="Arial" w:cs="Arial"/>
          <w:b/>
          <w:bCs/>
          <w:color w:val="auto"/>
          <w:u w:val="single"/>
        </w:rPr>
        <w:t xml:space="preserve">PROJETO DE LEI  </w:t>
      </w:r>
      <w:r w:rsidR="00FB72F1" w:rsidRPr="00F12ADD">
        <w:rPr>
          <w:rFonts w:ascii="Arial" w:hAnsi="Arial" w:cs="Arial"/>
          <w:b/>
          <w:bCs/>
          <w:color w:val="auto"/>
          <w:u w:val="single"/>
        </w:rPr>
        <w:t>-----</w:t>
      </w:r>
      <w:r w:rsidRPr="00F12ADD">
        <w:rPr>
          <w:rFonts w:ascii="Arial" w:hAnsi="Arial" w:cs="Arial"/>
          <w:b/>
          <w:bCs/>
          <w:color w:val="auto"/>
          <w:u w:val="single"/>
        </w:rPr>
        <w:t>/202</w:t>
      </w:r>
      <w:r w:rsidR="00FB72F1" w:rsidRPr="00F12ADD">
        <w:rPr>
          <w:rFonts w:ascii="Arial" w:hAnsi="Arial" w:cs="Arial"/>
          <w:b/>
          <w:bCs/>
          <w:color w:val="auto"/>
          <w:u w:val="single"/>
        </w:rPr>
        <w:t>5</w:t>
      </w:r>
    </w:p>
    <w:p w14:paraId="68F7C1D4" w14:textId="77777777" w:rsidR="0073397E" w:rsidRPr="00F12ADD" w:rsidRDefault="0073397E" w:rsidP="0073397E">
      <w:pPr>
        <w:pStyle w:val="Default"/>
        <w:jc w:val="center"/>
        <w:rPr>
          <w:rFonts w:ascii="Arial" w:hAnsi="Arial" w:cs="Arial"/>
          <w:b/>
          <w:bCs/>
          <w:color w:val="auto"/>
          <w:u w:val="single"/>
        </w:rPr>
      </w:pPr>
    </w:p>
    <w:p w14:paraId="03D3BE1B" w14:textId="77777777" w:rsidR="0073397E" w:rsidRPr="00F12ADD" w:rsidRDefault="0073397E" w:rsidP="0073397E">
      <w:pPr>
        <w:jc w:val="right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469238C" w14:textId="044CBD58" w:rsidR="0073397E" w:rsidRPr="00AE56B8" w:rsidRDefault="008E5683" w:rsidP="00AE56B8">
      <w:pPr>
        <w:spacing w:line="360" w:lineRule="auto"/>
        <w:ind w:left="2268" w:hanging="22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</w:t>
      </w:r>
      <w:r w:rsidR="0073397E" w:rsidRPr="00F12ADD">
        <w:rPr>
          <w:rFonts w:ascii="Arial" w:hAnsi="Arial" w:cs="Arial"/>
          <w:sz w:val="24"/>
          <w:szCs w:val="24"/>
        </w:rPr>
        <w:t xml:space="preserve">Considera de Utilidade Pública Municipal a Associação </w:t>
      </w:r>
      <w:r w:rsidR="00FB72F1" w:rsidRPr="00F12ADD">
        <w:rPr>
          <w:rFonts w:ascii="Arial" w:hAnsi="Arial" w:cs="Arial"/>
          <w:sz w:val="24"/>
          <w:szCs w:val="24"/>
        </w:rPr>
        <w:t xml:space="preserve">Centro </w:t>
      </w:r>
      <w:r>
        <w:rPr>
          <w:rFonts w:ascii="Arial" w:hAnsi="Arial" w:cs="Arial"/>
          <w:sz w:val="24"/>
          <w:szCs w:val="24"/>
        </w:rPr>
        <w:t xml:space="preserve">  </w:t>
      </w:r>
      <w:r w:rsidR="00FB72F1" w:rsidRPr="00F12ADD">
        <w:rPr>
          <w:rFonts w:ascii="Arial" w:hAnsi="Arial" w:cs="Arial"/>
          <w:sz w:val="24"/>
          <w:szCs w:val="24"/>
        </w:rPr>
        <w:t>de Convivência da Terceira Idade/ ACCTI</w:t>
      </w:r>
      <w:r w:rsidR="00AE56B8">
        <w:rPr>
          <w:rFonts w:ascii="Arial" w:hAnsi="Arial" w:cs="Arial"/>
          <w:sz w:val="24"/>
          <w:szCs w:val="24"/>
        </w:rPr>
        <w:t>, CNPJ:57.239.512/0001.</w:t>
      </w:r>
    </w:p>
    <w:p w14:paraId="50856509" w14:textId="77777777" w:rsidR="0073397E" w:rsidRPr="00F12ADD" w:rsidRDefault="0073397E" w:rsidP="00F5414B">
      <w:pPr>
        <w:spacing w:line="360" w:lineRule="auto"/>
        <w:ind w:left="5664"/>
        <w:jc w:val="both"/>
        <w:rPr>
          <w:rFonts w:ascii="Arial" w:hAnsi="Arial" w:cs="Arial"/>
          <w:b/>
          <w:sz w:val="24"/>
          <w:szCs w:val="24"/>
        </w:rPr>
      </w:pPr>
      <w:r w:rsidRPr="00F12ADD">
        <w:rPr>
          <w:rFonts w:ascii="Arial" w:hAnsi="Arial" w:cs="Arial"/>
          <w:b/>
          <w:sz w:val="24"/>
          <w:szCs w:val="24"/>
        </w:rPr>
        <w:t xml:space="preserve">                                       </w:t>
      </w:r>
    </w:p>
    <w:p w14:paraId="2881E66F" w14:textId="77777777" w:rsidR="0073397E" w:rsidRPr="00F12ADD" w:rsidRDefault="0073397E" w:rsidP="0073397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12ADD">
        <w:rPr>
          <w:rFonts w:ascii="Arial" w:hAnsi="Arial" w:cs="Arial"/>
          <w:b/>
          <w:sz w:val="24"/>
          <w:szCs w:val="24"/>
        </w:rPr>
        <w:t>A CAMARA MUNICIPAL DE JEQUIÉ</w:t>
      </w:r>
      <w:r w:rsidRPr="00F12ADD">
        <w:rPr>
          <w:rFonts w:ascii="Arial" w:hAnsi="Arial" w:cs="Arial"/>
          <w:sz w:val="24"/>
          <w:szCs w:val="24"/>
        </w:rPr>
        <w:t xml:space="preserve">, Estado da Bahia, no uso de suas atribuições legais, em conformidade com a Lei Orgânica Municipal, Regimento Interno desta Casa, faz saber que o Plenário aprova e remete ao Chefe do Poder Executivo para sanção, a seguinte Lei: </w:t>
      </w:r>
    </w:p>
    <w:p w14:paraId="1A71F3D6" w14:textId="77777777" w:rsidR="0073397E" w:rsidRPr="00F12ADD" w:rsidRDefault="0073397E" w:rsidP="0073397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0A42579" w14:textId="29AC2A8F" w:rsidR="0073397E" w:rsidRPr="00F12ADD" w:rsidRDefault="0073397E" w:rsidP="008A1A3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12ADD">
        <w:rPr>
          <w:rFonts w:ascii="Arial" w:hAnsi="Arial" w:cs="Arial"/>
          <w:b/>
          <w:sz w:val="24"/>
          <w:szCs w:val="24"/>
        </w:rPr>
        <w:t>Art. 1º</w:t>
      </w:r>
      <w:r w:rsidRPr="00F12ADD">
        <w:rPr>
          <w:rFonts w:ascii="Arial" w:hAnsi="Arial" w:cs="Arial"/>
          <w:sz w:val="24"/>
          <w:szCs w:val="24"/>
        </w:rPr>
        <w:t xml:space="preserve"> - Fica considerada de Utilidade Pública Municipal a </w:t>
      </w:r>
      <w:r w:rsidR="008A1A3F" w:rsidRPr="00F12ADD">
        <w:rPr>
          <w:rFonts w:ascii="Arial" w:hAnsi="Arial" w:cs="Arial"/>
          <w:sz w:val="24"/>
          <w:szCs w:val="24"/>
        </w:rPr>
        <w:t>Associação Centro de Convivência da Terceira Idade/ ACCTI,</w:t>
      </w:r>
      <w:r w:rsidR="00D4323E" w:rsidRPr="00F12ADD">
        <w:rPr>
          <w:rFonts w:ascii="Arial" w:hAnsi="Arial" w:cs="Arial"/>
          <w:sz w:val="24"/>
          <w:szCs w:val="24"/>
        </w:rPr>
        <w:t xml:space="preserve"> </w:t>
      </w:r>
      <w:r w:rsidR="001C222D">
        <w:rPr>
          <w:rFonts w:ascii="Arial" w:hAnsi="Arial" w:cs="Arial"/>
          <w:sz w:val="24"/>
          <w:szCs w:val="24"/>
        </w:rPr>
        <w:t xml:space="preserve">CNPJ: 57.239.512/0001, </w:t>
      </w:r>
      <w:r w:rsidR="00D4323E" w:rsidRPr="00F12ADD">
        <w:rPr>
          <w:rFonts w:ascii="Arial" w:hAnsi="Arial" w:cs="Arial"/>
          <w:sz w:val="24"/>
          <w:szCs w:val="24"/>
        </w:rPr>
        <w:t>civil</w:t>
      </w:r>
      <w:r w:rsidRPr="00F12ADD">
        <w:rPr>
          <w:rFonts w:ascii="Arial" w:hAnsi="Arial" w:cs="Arial"/>
          <w:sz w:val="24"/>
          <w:szCs w:val="24"/>
        </w:rPr>
        <w:t xml:space="preserve">, de direito privado, </w:t>
      </w:r>
      <w:r w:rsidR="00EE7C96" w:rsidRPr="00F12ADD">
        <w:rPr>
          <w:rFonts w:ascii="Arial" w:hAnsi="Arial" w:cs="Arial"/>
          <w:sz w:val="24"/>
          <w:szCs w:val="24"/>
        </w:rPr>
        <w:t>com</w:t>
      </w:r>
      <w:r w:rsidRPr="00F12ADD">
        <w:rPr>
          <w:rFonts w:ascii="Arial" w:hAnsi="Arial" w:cs="Arial"/>
          <w:sz w:val="24"/>
          <w:szCs w:val="24"/>
        </w:rPr>
        <w:t xml:space="preserve"> fins </w:t>
      </w:r>
      <w:r w:rsidR="00EE7C96" w:rsidRPr="00F12ADD">
        <w:rPr>
          <w:rFonts w:ascii="Arial" w:hAnsi="Arial" w:cs="Arial"/>
          <w:sz w:val="24"/>
          <w:szCs w:val="24"/>
        </w:rPr>
        <w:t xml:space="preserve">não </w:t>
      </w:r>
      <w:r w:rsidR="00673C54" w:rsidRPr="00F12ADD">
        <w:rPr>
          <w:rFonts w:ascii="Arial" w:hAnsi="Arial" w:cs="Arial"/>
          <w:sz w:val="24"/>
          <w:szCs w:val="24"/>
        </w:rPr>
        <w:t>econômico</w:t>
      </w:r>
      <w:r w:rsidR="00A90F27" w:rsidRPr="00F12ADD">
        <w:rPr>
          <w:rFonts w:ascii="Arial" w:hAnsi="Arial" w:cs="Arial"/>
          <w:sz w:val="24"/>
          <w:szCs w:val="24"/>
        </w:rPr>
        <w:t xml:space="preserve"> apartidária</w:t>
      </w:r>
      <w:r w:rsidRPr="00F12ADD">
        <w:rPr>
          <w:rFonts w:ascii="Arial" w:hAnsi="Arial" w:cs="Arial"/>
          <w:sz w:val="24"/>
          <w:szCs w:val="24"/>
        </w:rPr>
        <w:t xml:space="preserve">, com sede e foro na cidade de Jequié-Ba, </w:t>
      </w:r>
      <w:r w:rsidR="008F0BAC" w:rsidRPr="00F12ADD">
        <w:rPr>
          <w:rFonts w:ascii="Arial" w:hAnsi="Arial" w:cs="Arial"/>
          <w:sz w:val="24"/>
          <w:szCs w:val="24"/>
        </w:rPr>
        <w:t>situado com</w:t>
      </w:r>
      <w:r w:rsidR="008A1A3F" w:rsidRPr="00F12ADD">
        <w:rPr>
          <w:rFonts w:ascii="Arial" w:hAnsi="Arial" w:cs="Arial"/>
          <w:sz w:val="24"/>
          <w:szCs w:val="24"/>
        </w:rPr>
        <w:t xml:space="preserve"> sede </w:t>
      </w:r>
      <w:r w:rsidR="00F15455" w:rsidRPr="00F12ADD">
        <w:rPr>
          <w:rFonts w:ascii="Arial" w:hAnsi="Arial" w:cs="Arial"/>
          <w:sz w:val="24"/>
          <w:szCs w:val="24"/>
        </w:rPr>
        <w:t>provisória no</w:t>
      </w:r>
      <w:r w:rsidR="008A1A3F" w:rsidRPr="00F12ADD">
        <w:rPr>
          <w:rFonts w:ascii="Arial" w:hAnsi="Arial" w:cs="Arial"/>
          <w:sz w:val="24"/>
          <w:szCs w:val="24"/>
        </w:rPr>
        <w:t xml:space="preserve"> Caminho 15, nº 14 bairro Espírito Santo, Jequié</w:t>
      </w:r>
      <w:r w:rsidR="00324727" w:rsidRPr="00F12ADD">
        <w:rPr>
          <w:rFonts w:ascii="Arial" w:hAnsi="Arial" w:cs="Arial"/>
          <w:sz w:val="24"/>
          <w:szCs w:val="24"/>
        </w:rPr>
        <w:t>/BA</w:t>
      </w:r>
      <w:r w:rsidR="00075F0D" w:rsidRPr="00F12ADD">
        <w:rPr>
          <w:rFonts w:ascii="Arial" w:hAnsi="Arial" w:cs="Arial"/>
          <w:sz w:val="24"/>
          <w:szCs w:val="24"/>
        </w:rPr>
        <w:t>.</w:t>
      </w:r>
    </w:p>
    <w:p w14:paraId="543E466F" w14:textId="77777777" w:rsidR="0073397E" w:rsidRPr="00F12ADD" w:rsidRDefault="0073397E" w:rsidP="0073397E">
      <w:pPr>
        <w:adjustRightInd w:val="0"/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F12ADD">
        <w:rPr>
          <w:rFonts w:ascii="Arial" w:hAnsi="Arial" w:cs="Arial"/>
          <w:b/>
          <w:sz w:val="24"/>
          <w:szCs w:val="24"/>
        </w:rPr>
        <w:t>Art. 2º</w:t>
      </w:r>
      <w:r w:rsidRPr="00F12ADD">
        <w:rPr>
          <w:rFonts w:ascii="Arial" w:hAnsi="Arial" w:cs="Arial"/>
          <w:sz w:val="24"/>
          <w:szCs w:val="24"/>
        </w:rPr>
        <w:t xml:space="preserve"> - As despesas com a execução da presente Lei, correrão por conta das dotações orçamentarias próprias, constantes do orçamento vigente, sendo suplementadas se necessário.</w:t>
      </w:r>
    </w:p>
    <w:p w14:paraId="7420E1FE" w14:textId="77777777" w:rsidR="0073397E" w:rsidRPr="00F12ADD" w:rsidRDefault="0073397E" w:rsidP="0073397E">
      <w:pPr>
        <w:adjustRightInd w:val="0"/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F12ADD">
        <w:rPr>
          <w:rFonts w:ascii="Arial" w:hAnsi="Arial" w:cs="Arial"/>
          <w:b/>
          <w:bCs/>
          <w:sz w:val="24"/>
          <w:szCs w:val="24"/>
        </w:rPr>
        <w:t>Art. 3º</w:t>
      </w:r>
      <w:r w:rsidRPr="00F12ADD">
        <w:rPr>
          <w:rFonts w:ascii="Arial" w:hAnsi="Arial" w:cs="Arial"/>
          <w:sz w:val="24"/>
          <w:szCs w:val="24"/>
        </w:rPr>
        <w:t xml:space="preserve"> - Esta lei entra em vigor na data de sua publicação.</w:t>
      </w:r>
    </w:p>
    <w:p w14:paraId="2C8ACD07" w14:textId="77777777" w:rsidR="0073397E" w:rsidRPr="00F12ADD" w:rsidRDefault="0073397E" w:rsidP="0073397E">
      <w:pPr>
        <w:pStyle w:val="PargrafodaLista"/>
        <w:jc w:val="center"/>
        <w:rPr>
          <w:rFonts w:ascii="Arial" w:hAnsi="Arial" w:cs="Arial"/>
          <w:b/>
          <w:sz w:val="24"/>
          <w:szCs w:val="24"/>
        </w:rPr>
      </w:pPr>
    </w:p>
    <w:p w14:paraId="63E853D7" w14:textId="13D1B7C2" w:rsidR="0073397E" w:rsidRPr="00F12ADD" w:rsidRDefault="0073397E" w:rsidP="0073397E">
      <w:pPr>
        <w:pStyle w:val="PargrafodaLista"/>
        <w:jc w:val="both"/>
        <w:rPr>
          <w:rFonts w:ascii="Arial" w:hAnsi="Arial" w:cs="Arial"/>
          <w:bCs/>
          <w:sz w:val="24"/>
          <w:szCs w:val="24"/>
        </w:rPr>
      </w:pPr>
      <w:r w:rsidRPr="00F12ADD">
        <w:rPr>
          <w:rFonts w:ascii="Arial" w:hAnsi="Arial" w:cs="Arial"/>
          <w:bCs/>
          <w:sz w:val="24"/>
          <w:szCs w:val="24"/>
        </w:rPr>
        <w:t xml:space="preserve">Sala das Sessões, </w:t>
      </w:r>
      <w:r w:rsidR="00A46B9F">
        <w:rPr>
          <w:rFonts w:ascii="Arial" w:hAnsi="Arial" w:cs="Arial"/>
          <w:bCs/>
          <w:sz w:val="24"/>
          <w:szCs w:val="24"/>
        </w:rPr>
        <w:t>2</w:t>
      </w:r>
      <w:r w:rsidR="008F0BAC">
        <w:rPr>
          <w:rFonts w:ascii="Arial" w:hAnsi="Arial" w:cs="Arial"/>
          <w:bCs/>
          <w:sz w:val="24"/>
          <w:szCs w:val="24"/>
        </w:rPr>
        <w:t>3</w:t>
      </w:r>
      <w:r w:rsidRPr="00F12ADD">
        <w:rPr>
          <w:rFonts w:ascii="Arial" w:hAnsi="Arial" w:cs="Arial"/>
          <w:bCs/>
          <w:sz w:val="24"/>
          <w:szCs w:val="24"/>
        </w:rPr>
        <w:t xml:space="preserve"> de </w:t>
      </w:r>
      <w:r w:rsidR="008F0BAC">
        <w:rPr>
          <w:rFonts w:ascii="Arial" w:hAnsi="Arial" w:cs="Arial"/>
          <w:bCs/>
          <w:sz w:val="24"/>
          <w:szCs w:val="24"/>
        </w:rPr>
        <w:t>setembro</w:t>
      </w:r>
      <w:r w:rsidRPr="00F12ADD">
        <w:rPr>
          <w:rFonts w:ascii="Arial" w:hAnsi="Arial" w:cs="Arial"/>
          <w:bCs/>
          <w:sz w:val="24"/>
          <w:szCs w:val="24"/>
        </w:rPr>
        <w:t xml:space="preserve"> de 202</w:t>
      </w:r>
      <w:r w:rsidR="00BA5033" w:rsidRPr="00F12ADD">
        <w:rPr>
          <w:rFonts w:ascii="Arial" w:hAnsi="Arial" w:cs="Arial"/>
          <w:bCs/>
          <w:sz w:val="24"/>
          <w:szCs w:val="24"/>
        </w:rPr>
        <w:t>5</w:t>
      </w:r>
      <w:r w:rsidRPr="00F12ADD">
        <w:rPr>
          <w:rFonts w:ascii="Arial" w:hAnsi="Arial" w:cs="Arial"/>
          <w:bCs/>
          <w:sz w:val="24"/>
          <w:szCs w:val="24"/>
        </w:rPr>
        <w:t>.</w:t>
      </w:r>
    </w:p>
    <w:p w14:paraId="62E55830" w14:textId="77777777" w:rsidR="0073397E" w:rsidRPr="00F12ADD" w:rsidRDefault="0073397E" w:rsidP="0073397E">
      <w:pPr>
        <w:pStyle w:val="PargrafodaLista"/>
        <w:jc w:val="both"/>
        <w:rPr>
          <w:rFonts w:ascii="Arial" w:hAnsi="Arial" w:cs="Arial"/>
          <w:bCs/>
          <w:sz w:val="24"/>
          <w:szCs w:val="24"/>
        </w:rPr>
      </w:pPr>
    </w:p>
    <w:p w14:paraId="137517A9" w14:textId="77777777" w:rsidR="0073397E" w:rsidRDefault="0073397E" w:rsidP="0073397E">
      <w:pPr>
        <w:pStyle w:val="PargrafodaLista"/>
        <w:jc w:val="both"/>
        <w:rPr>
          <w:rFonts w:ascii="Arial" w:hAnsi="Arial" w:cs="Arial"/>
          <w:bCs/>
          <w:sz w:val="24"/>
          <w:szCs w:val="24"/>
        </w:rPr>
      </w:pPr>
    </w:p>
    <w:p w14:paraId="02828AD3" w14:textId="77777777" w:rsidR="001A44D7" w:rsidRDefault="001A44D7" w:rsidP="0073397E">
      <w:pPr>
        <w:pStyle w:val="PargrafodaLista"/>
        <w:jc w:val="both"/>
        <w:rPr>
          <w:rFonts w:ascii="Arial" w:hAnsi="Arial" w:cs="Arial"/>
          <w:bCs/>
          <w:sz w:val="24"/>
          <w:szCs w:val="24"/>
        </w:rPr>
      </w:pPr>
    </w:p>
    <w:p w14:paraId="149BC8DB" w14:textId="77777777" w:rsidR="00687436" w:rsidRPr="00F12ADD" w:rsidRDefault="00687436" w:rsidP="0073397E">
      <w:pPr>
        <w:pStyle w:val="PargrafodaLista"/>
        <w:jc w:val="both"/>
        <w:rPr>
          <w:rFonts w:ascii="Arial" w:hAnsi="Arial" w:cs="Arial"/>
          <w:bCs/>
          <w:sz w:val="24"/>
          <w:szCs w:val="24"/>
        </w:rPr>
      </w:pPr>
    </w:p>
    <w:p w14:paraId="596A75FC" w14:textId="348F6E01" w:rsidR="00F82098" w:rsidRPr="00687436" w:rsidRDefault="0073397E" w:rsidP="00687436">
      <w:pPr>
        <w:pStyle w:val="PargrafodaLista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F12ADD">
        <w:rPr>
          <w:rFonts w:ascii="Arial" w:hAnsi="Arial" w:cs="Arial"/>
          <w:bCs/>
          <w:sz w:val="24"/>
          <w:szCs w:val="24"/>
        </w:rPr>
        <w:t xml:space="preserve">MARIA APARECIDA SOUZA SANTOS DE DEUS </w:t>
      </w:r>
    </w:p>
    <w:p w14:paraId="7FE90CE0" w14:textId="676484C8" w:rsidR="0073397E" w:rsidRPr="00F12ADD" w:rsidRDefault="0073397E" w:rsidP="00BA5033">
      <w:pPr>
        <w:pStyle w:val="PargrafodaLista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F12ADD">
        <w:rPr>
          <w:rFonts w:ascii="Arial" w:hAnsi="Arial" w:cs="Arial"/>
          <w:sz w:val="24"/>
          <w:szCs w:val="24"/>
        </w:rPr>
        <w:t xml:space="preserve">VEREADORA PROFA. CIDA                                                     </w:t>
      </w:r>
    </w:p>
    <w:p w14:paraId="2A9FFB24" w14:textId="77777777" w:rsidR="0073397E" w:rsidRPr="00F12ADD" w:rsidRDefault="0073397E" w:rsidP="0073397E">
      <w:pPr>
        <w:pStyle w:val="NormalWeb"/>
        <w:spacing w:before="0" w:beforeAutospacing="0" w:after="0" w:afterAutospacing="0" w:line="360" w:lineRule="auto"/>
        <w:ind w:firstLine="1202"/>
        <w:jc w:val="center"/>
        <w:rPr>
          <w:rFonts w:ascii="Arial" w:hAnsi="Arial" w:cs="Arial"/>
          <w:b/>
          <w:bCs/>
        </w:rPr>
      </w:pPr>
      <w:r w:rsidRPr="00F12AD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040EA7" wp14:editId="24B301F9">
                <wp:simplePos x="0" y="0"/>
                <wp:positionH relativeFrom="column">
                  <wp:posOffset>1362075</wp:posOffset>
                </wp:positionH>
                <wp:positionV relativeFrom="paragraph">
                  <wp:posOffset>37465</wp:posOffset>
                </wp:positionV>
                <wp:extent cx="3121660" cy="1869440"/>
                <wp:effectExtent l="19050" t="19050" r="21590" b="16510"/>
                <wp:wrapNone/>
                <wp:docPr id="4" name="Caixa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1660" cy="1869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8A3FD3" w14:textId="77777777" w:rsidR="0073397E" w:rsidRPr="00DA75AF" w:rsidRDefault="0073397E" w:rsidP="0073397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A75A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REGISTRADO</w:t>
                            </w:r>
                          </w:p>
                          <w:p w14:paraId="18BF6FF3" w14:textId="77777777" w:rsidR="0073397E" w:rsidRPr="00F11007" w:rsidRDefault="0073397E" w:rsidP="0073397E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F11007">
                              <w:rPr>
                                <w:b/>
                                <w:bCs/>
                              </w:rPr>
                              <w:t>Este documento foi registrado eletronicamente conforme Art. 9º da Resolução Nº 001/2022 que alterou a Resolução nº 001/2010 (Regimento Interno) da Câmara Municipal de Jequié (BA).</w:t>
                            </w:r>
                          </w:p>
                          <w:p w14:paraId="03367F25" w14:textId="77777777" w:rsidR="0073397E" w:rsidRPr="00F11007" w:rsidRDefault="0073397E" w:rsidP="0073397E">
                            <w:pPr>
                              <w:jc w:val="center"/>
                            </w:pPr>
                            <w:r w:rsidRPr="00F11007">
                              <w:t>Data: ____/____/_________</w:t>
                            </w:r>
                          </w:p>
                          <w:p w14:paraId="5CB854F4" w14:textId="77777777" w:rsidR="0073397E" w:rsidRDefault="0073397E" w:rsidP="0073397E">
                            <w:pPr>
                              <w:jc w:val="center"/>
                            </w:pPr>
                          </w:p>
                          <w:p w14:paraId="269FFC6C" w14:textId="77777777" w:rsidR="0073397E" w:rsidRPr="00F11007" w:rsidRDefault="0073397E" w:rsidP="0073397E">
                            <w:pPr>
                              <w:jc w:val="center"/>
                            </w:pPr>
                            <w:r w:rsidRPr="00F11007">
                              <w:t>__________________________________</w:t>
                            </w:r>
                          </w:p>
                          <w:p w14:paraId="62A3754D" w14:textId="77777777" w:rsidR="0073397E" w:rsidRPr="00F11007" w:rsidRDefault="0073397E" w:rsidP="0073397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11007">
                              <w:rPr>
                                <w:b/>
                                <w:bCs/>
                              </w:rPr>
                              <w:t>Secretário Administrativo</w:t>
                            </w:r>
                          </w:p>
                          <w:p w14:paraId="33D80269" w14:textId="77777777" w:rsidR="0073397E" w:rsidRDefault="0073397E" w:rsidP="007339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040EA7"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6" type="#_x0000_t202" style="position:absolute;left:0;text-align:left;margin-left:107.25pt;margin-top:2.95pt;width:245.8pt;height:14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DM/TgIAAKgEAAAOAAAAZHJzL2Uyb0RvYy54bWysVN9v2jAQfp+0/8Hy+whhQGlEqBgV0yTU&#10;VqJTn41jQ1TH59mGhP31OzvhR9s9TePB3PnO3919d5fpXVMpchDWlaBzmvb6lAjNoSj1Nqc/n5df&#10;JpQ4z3TBFGiR06Nw9G72+dO0NpkYwA5UISxBEO2y2uR0573JksTxnaiY64ERGo0SbMU8qnabFJbV&#10;iF6pZNDvj5MabGEscOEc3t63RjqL+FIK7h+ldMITlVPMzcfTxnMTzmQ2ZdnWMrMreZcG+4csKlZq&#10;DHqGumeekb0tP0BVJbfgQPoehyoBKUsuYg1YTdp/V816x4yItSA5zpxpcv8Plj8c1ubJEt98gwYb&#10;GItwZgX81SE3SW1c1vkETl3m0DsU2khbhX8sgeBD5PZ45lM0nnC8/JoO0vEYTRxt6WR8OxxGxpPL&#10;c2Od/y6gIkHIqcWGxRTYYeV8SIBlJ5cQzYEqi2WpVFSObqEsOTDsLY5EATUlijmPlzldxl/oL0K8&#10;eaY0qXM6mIxuRm2115gh2Bl0oxh//QiBgEp33LR0BGJ8s2kwWhA3UByRUwvtuDnDlyXirjC3J2Zx&#10;vpAS3Bn/iIdUgNlAJ1GyA/v7b/fBH9uOVkpqnNecul97ZgWW/EPjQNymgVziozIc3QxQsdeWzbVF&#10;76sFIG0pbqfhUQz+Xp1EaaF6wdWah6hoYppj7Jz6k7jw7RbhanIxn0cnHGnD/EqvDT+NUuDzuXlh&#10;1nQd9jgcD3CabJa9a3TrG7qrYb73IMs4BRdWO95xHWJnu9UN+3atR6/LB2b2BwAA//8DAFBLAwQU&#10;AAYACAAAACEAG3Dh7N4AAAAJAQAADwAAAGRycy9kb3ducmV2LnhtbEyPvU7DQBCEeyTe4bRIdOTO&#10;CfnBeB0hEB0NgQK6jb2xTXx7lu8cG56eowrlaEYz32TbybbqxL1vnCAkMwOKpXBlIxXC+9vzzQaU&#10;DyQltU4Y4Zs9bPPLi4zS0o3yyqddqFQsEZ8SQh1Cl2rti5ot+ZnrWKJ3cL2lEGVf6bKnMZbbVs+N&#10;WWlLjcSFmjp+rLk47gaLMH0NRecPR9qsE/+pX35c8zR+IF5fTQ/3oAJP4RyGP/yIDnlk2rtBSq9a&#10;hHlyu4xRhOUdqOivzSoBtUdYGLMAnWf6/4P8FwAA//8DAFBLAQItABQABgAIAAAAIQC2gziS/gAA&#10;AOEBAAATAAAAAAAAAAAAAAAAAAAAAABbQ29udGVudF9UeXBlc10ueG1sUEsBAi0AFAAGAAgAAAAh&#10;ADj9If/WAAAAlAEAAAsAAAAAAAAAAAAAAAAALwEAAF9yZWxzLy5yZWxzUEsBAi0AFAAGAAgAAAAh&#10;AHVEMz9OAgAAqAQAAA4AAAAAAAAAAAAAAAAALgIAAGRycy9lMm9Eb2MueG1sUEsBAi0AFAAGAAgA&#10;AAAhABtw4ezeAAAACQEAAA8AAAAAAAAAAAAAAAAAqAQAAGRycy9kb3ducmV2LnhtbFBLBQYAAAAA&#10;BAAEAPMAAACzBQAAAAA=&#10;" fillcolor="window" strokeweight="2.25pt">
                <v:path arrowok="t"/>
                <v:textbox>
                  <w:txbxContent>
                    <w:p w14:paraId="7E8A3FD3" w14:textId="77777777" w:rsidR="0073397E" w:rsidRPr="00DA75AF" w:rsidRDefault="0073397E" w:rsidP="0073397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DA75AF">
                        <w:rPr>
                          <w:b/>
                          <w:bCs/>
                          <w:sz w:val="32"/>
                          <w:szCs w:val="32"/>
                        </w:rPr>
                        <w:t>REGISTRADO</w:t>
                      </w:r>
                    </w:p>
                    <w:p w14:paraId="18BF6FF3" w14:textId="77777777" w:rsidR="0073397E" w:rsidRPr="00F11007" w:rsidRDefault="0073397E" w:rsidP="0073397E">
                      <w:pPr>
                        <w:jc w:val="both"/>
                        <w:rPr>
                          <w:b/>
                          <w:bCs/>
                        </w:rPr>
                      </w:pPr>
                      <w:r w:rsidRPr="00F11007">
                        <w:rPr>
                          <w:b/>
                          <w:bCs/>
                        </w:rPr>
                        <w:t>Este documento foi registrado eletronicamente conforme Art. 9º da Resolução Nº 001/2022 que alterou a Resolução nº 001/2010 (Regimento Interno) da Câmara Municipal de Jequié (BA).</w:t>
                      </w:r>
                    </w:p>
                    <w:p w14:paraId="03367F25" w14:textId="77777777" w:rsidR="0073397E" w:rsidRPr="00F11007" w:rsidRDefault="0073397E" w:rsidP="0073397E">
                      <w:pPr>
                        <w:jc w:val="center"/>
                      </w:pPr>
                      <w:r w:rsidRPr="00F11007">
                        <w:t>Data: ____/____/_________</w:t>
                      </w:r>
                    </w:p>
                    <w:p w14:paraId="5CB854F4" w14:textId="77777777" w:rsidR="0073397E" w:rsidRDefault="0073397E" w:rsidP="0073397E">
                      <w:pPr>
                        <w:jc w:val="center"/>
                      </w:pPr>
                    </w:p>
                    <w:p w14:paraId="269FFC6C" w14:textId="77777777" w:rsidR="0073397E" w:rsidRPr="00F11007" w:rsidRDefault="0073397E" w:rsidP="0073397E">
                      <w:pPr>
                        <w:jc w:val="center"/>
                      </w:pPr>
                      <w:r w:rsidRPr="00F11007">
                        <w:t>__________________________________</w:t>
                      </w:r>
                    </w:p>
                    <w:p w14:paraId="62A3754D" w14:textId="77777777" w:rsidR="0073397E" w:rsidRPr="00F11007" w:rsidRDefault="0073397E" w:rsidP="0073397E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11007">
                        <w:rPr>
                          <w:b/>
                          <w:bCs/>
                        </w:rPr>
                        <w:t>Secretário Administrativo</w:t>
                      </w:r>
                    </w:p>
                    <w:p w14:paraId="33D80269" w14:textId="77777777" w:rsidR="0073397E" w:rsidRDefault="0073397E" w:rsidP="0073397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6726107" w14:textId="77777777" w:rsidR="0073397E" w:rsidRPr="00F12ADD" w:rsidRDefault="0073397E" w:rsidP="0073397E">
      <w:pPr>
        <w:pStyle w:val="NormalWeb"/>
        <w:spacing w:before="0" w:beforeAutospacing="0" w:after="0" w:afterAutospacing="0" w:line="360" w:lineRule="auto"/>
        <w:ind w:firstLine="1202"/>
        <w:jc w:val="center"/>
        <w:rPr>
          <w:rFonts w:ascii="Arial" w:hAnsi="Arial" w:cs="Arial"/>
          <w:b/>
          <w:bCs/>
        </w:rPr>
      </w:pPr>
    </w:p>
    <w:p w14:paraId="7D013849" w14:textId="77777777" w:rsidR="0073397E" w:rsidRPr="00F12ADD" w:rsidRDefault="0073397E" w:rsidP="0073397E">
      <w:pPr>
        <w:pStyle w:val="NormalWeb"/>
        <w:spacing w:before="0" w:beforeAutospacing="0" w:after="0" w:afterAutospacing="0" w:line="360" w:lineRule="auto"/>
        <w:ind w:firstLine="1202"/>
        <w:jc w:val="center"/>
        <w:rPr>
          <w:rFonts w:ascii="Arial" w:hAnsi="Arial" w:cs="Arial"/>
          <w:b/>
          <w:bCs/>
        </w:rPr>
      </w:pPr>
    </w:p>
    <w:p w14:paraId="32D93431" w14:textId="77777777" w:rsidR="0073397E" w:rsidRDefault="0073397E" w:rsidP="0073397E">
      <w:pPr>
        <w:pStyle w:val="NormalWeb"/>
        <w:spacing w:before="0" w:beforeAutospacing="0" w:after="0" w:afterAutospacing="0" w:line="360" w:lineRule="auto"/>
        <w:ind w:firstLine="1202"/>
        <w:jc w:val="center"/>
        <w:rPr>
          <w:rFonts w:ascii="Arial" w:hAnsi="Arial" w:cs="Arial"/>
          <w:b/>
          <w:bCs/>
        </w:rPr>
      </w:pPr>
    </w:p>
    <w:p w14:paraId="5F38EAD2" w14:textId="77777777" w:rsidR="001A44D7" w:rsidRDefault="001A44D7" w:rsidP="0073397E">
      <w:pPr>
        <w:pStyle w:val="NormalWeb"/>
        <w:spacing w:before="0" w:beforeAutospacing="0" w:after="0" w:afterAutospacing="0" w:line="360" w:lineRule="auto"/>
        <w:ind w:firstLine="1202"/>
        <w:jc w:val="center"/>
        <w:rPr>
          <w:rFonts w:ascii="Arial" w:hAnsi="Arial" w:cs="Arial"/>
          <w:b/>
          <w:bCs/>
        </w:rPr>
      </w:pPr>
    </w:p>
    <w:p w14:paraId="706C9DC2" w14:textId="77777777" w:rsidR="001A44D7" w:rsidRPr="00F12ADD" w:rsidRDefault="001A44D7" w:rsidP="0073397E">
      <w:pPr>
        <w:pStyle w:val="NormalWeb"/>
        <w:spacing w:before="0" w:beforeAutospacing="0" w:after="0" w:afterAutospacing="0" w:line="360" w:lineRule="auto"/>
        <w:ind w:firstLine="1202"/>
        <w:jc w:val="center"/>
        <w:rPr>
          <w:rFonts w:ascii="Arial" w:hAnsi="Arial" w:cs="Arial"/>
          <w:b/>
          <w:bCs/>
        </w:rPr>
      </w:pPr>
    </w:p>
    <w:p w14:paraId="73F03846" w14:textId="2350D8D2" w:rsidR="00F5414B" w:rsidRDefault="00F5414B" w:rsidP="00F266AE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</w:p>
    <w:p w14:paraId="1C6C5227" w14:textId="77777777" w:rsidR="00F266AE" w:rsidRPr="00F12ADD" w:rsidRDefault="00F266AE" w:rsidP="00F266AE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</w:rPr>
      </w:pPr>
    </w:p>
    <w:p w14:paraId="18B97365" w14:textId="77777777" w:rsidR="00F5414B" w:rsidRPr="00F12ADD" w:rsidRDefault="00F5414B" w:rsidP="00F5414B">
      <w:pPr>
        <w:pStyle w:val="NormalWeb"/>
        <w:spacing w:before="0" w:beforeAutospacing="0" w:after="0" w:afterAutospacing="0" w:line="360" w:lineRule="auto"/>
        <w:ind w:firstLine="1202"/>
        <w:jc w:val="center"/>
        <w:rPr>
          <w:rFonts w:ascii="Arial" w:hAnsi="Arial" w:cs="Arial"/>
          <w:b/>
          <w:bCs/>
        </w:rPr>
      </w:pPr>
    </w:p>
    <w:p w14:paraId="16954670" w14:textId="67281DE5" w:rsidR="00F5414B" w:rsidRPr="00F12ADD" w:rsidRDefault="0073397E" w:rsidP="00220E65">
      <w:pPr>
        <w:pStyle w:val="NormalWeb"/>
        <w:spacing w:before="0" w:beforeAutospacing="0" w:after="0" w:afterAutospacing="0" w:line="360" w:lineRule="auto"/>
        <w:ind w:firstLine="1202"/>
        <w:jc w:val="center"/>
        <w:rPr>
          <w:rFonts w:ascii="Arial" w:hAnsi="Arial" w:cs="Arial"/>
          <w:b/>
          <w:bCs/>
        </w:rPr>
      </w:pPr>
      <w:r w:rsidRPr="00F12ADD">
        <w:rPr>
          <w:rFonts w:ascii="Arial" w:hAnsi="Arial" w:cs="Arial"/>
          <w:b/>
          <w:bCs/>
        </w:rPr>
        <w:t>JUSTIFICATIVA</w:t>
      </w:r>
    </w:p>
    <w:p w14:paraId="5E3C31BA" w14:textId="264A44AC" w:rsidR="009B0388" w:rsidRPr="00F12ADD" w:rsidRDefault="009B0388" w:rsidP="002A4D54">
      <w:pPr>
        <w:spacing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F12ADD">
        <w:rPr>
          <w:rFonts w:ascii="Arial" w:hAnsi="Arial" w:cs="Arial"/>
          <w:sz w:val="24"/>
          <w:szCs w:val="24"/>
        </w:rPr>
        <w:t>A Associação</w:t>
      </w:r>
      <w:r w:rsidR="001C0469" w:rsidRPr="00F12ADD">
        <w:rPr>
          <w:rFonts w:ascii="Arial" w:hAnsi="Arial" w:cs="Arial"/>
          <w:sz w:val="24"/>
          <w:szCs w:val="24"/>
        </w:rPr>
        <w:t xml:space="preserve"> </w:t>
      </w:r>
      <w:r w:rsidR="006777B2" w:rsidRPr="00F12ADD">
        <w:rPr>
          <w:rFonts w:ascii="Arial" w:hAnsi="Arial" w:cs="Arial"/>
          <w:sz w:val="24"/>
          <w:szCs w:val="24"/>
        </w:rPr>
        <w:t xml:space="preserve">Centro de Convivência da Terceira Idade/ </w:t>
      </w:r>
      <w:r w:rsidR="0054069E" w:rsidRPr="00F12ADD">
        <w:rPr>
          <w:rFonts w:ascii="Arial" w:hAnsi="Arial" w:cs="Arial"/>
          <w:sz w:val="24"/>
          <w:szCs w:val="24"/>
        </w:rPr>
        <w:t>ACCTI, com</w:t>
      </w:r>
      <w:r w:rsidRPr="00F12ADD">
        <w:rPr>
          <w:rFonts w:ascii="Arial" w:hAnsi="Arial" w:cs="Arial"/>
          <w:sz w:val="24"/>
          <w:szCs w:val="24"/>
        </w:rPr>
        <w:t xml:space="preserve"> sede </w:t>
      </w:r>
      <w:r w:rsidR="008F3114" w:rsidRPr="00F12ADD">
        <w:rPr>
          <w:rFonts w:ascii="Arial" w:hAnsi="Arial" w:cs="Arial"/>
          <w:sz w:val="24"/>
          <w:szCs w:val="24"/>
        </w:rPr>
        <w:t xml:space="preserve">provisória </w:t>
      </w:r>
      <w:r w:rsidR="0054069E" w:rsidRPr="00F12ADD">
        <w:rPr>
          <w:rFonts w:ascii="Arial" w:hAnsi="Arial" w:cs="Arial"/>
          <w:sz w:val="24"/>
          <w:szCs w:val="24"/>
        </w:rPr>
        <w:t>no caminho</w:t>
      </w:r>
      <w:r w:rsidR="001C0469" w:rsidRPr="00F12ADD">
        <w:rPr>
          <w:rFonts w:ascii="Arial" w:hAnsi="Arial" w:cs="Arial"/>
          <w:sz w:val="24"/>
          <w:szCs w:val="24"/>
        </w:rPr>
        <w:t xml:space="preserve"> 15, nº 14 </w:t>
      </w:r>
      <w:r w:rsidR="00F12ADD" w:rsidRPr="00F12ADD">
        <w:rPr>
          <w:rFonts w:ascii="Arial" w:hAnsi="Arial" w:cs="Arial"/>
          <w:sz w:val="24"/>
          <w:szCs w:val="24"/>
        </w:rPr>
        <w:t xml:space="preserve">URBIS III, bairro Espírito Santo, </w:t>
      </w:r>
      <w:r w:rsidRPr="00F12ADD">
        <w:rPr>
          <w:rFonts w:ascii="Arial" w:hAnsi="Arial" w:cs="Arial"/>
          <w:sz w:val="24"/>
          <w:szCs w:val="24"/>
        </w:rPr>
        <w:t>Jequié BA</w:t>
      </w:r>
      <w:r w:rsidR="00CE11B4" w:rsidRPr="00F12ADD">
        <w:rPr>
          <w:rFonts w:ascii="Arial" w:hAnsi="Arial" w:cs="Arial"/>
          <w:sz w:val="24"/>
          <w:szCs w:val="24"/>
        </w:rPr>
        <w:t>, endereço eletrônico:</w:t>
      </w:r>
      <w:r w:rsidR="001C0469" w:rsidRPr="00F12ADD">
        <w:rPr>
          <w:rFonts w:ascii="Arial" w:hAnsi="Arial" w:cs="Arial"/>
          <w:sz w:val="24"/>
          <w:szCs w:val="24"/>
        </w:rPr>
        <w:t xml:space="preserve"> </w:t>
      </w:r>
      <w:r w:rsidR="005436C3" w:rsidRPr="00F12ADD">
        <w:rPr>
          <w:rFonts w:ascii="Arial" w:hAnsi="Arial" w:cs="Arial"/>
          <w:sz w:val="24"/>
          <w:szCs w:val="24"/>
        </w:rPr>
        <w:t>Instagram</w:t>
      </w:r>
      <w:r w:rsidR="001C0469" w:rsidRPr="00F12ADD">
        <w:rPr>
          <w:rFonts w:ascii="Arial" w:hAnsi="Arial" w:cs="Arial"/>
          <w:sz w:val="24"/>
          <w:szCs w:val="24"/>
        </w:rPr>
        <w:t xml:space="preserve">: </w:t>
      </w:r>
      <w:r w:rsidR="005436C3" w:rsidRPr="00F12ADD">
        <w:rPr>
          <w:rFonts w:ascii="Arial" w:hAnsi="Arial" w:cs="Arial"/>
          <w:sz w:val="24"/>
          <w:szCs w:val="24"/>
        </w:rPr>
        <w:t>accterceiraidade É</w:t>
      </w:r>
      <w:r w:rsidRPr="00F12ADD">
        <w:rPr>
          <w:rFonts w:ascii="Arial" w:hAnsi="Arial" w:cs="Arial"/>
          <w:sz w:val="24"/>
          <w:szCs w:val="24"/>
        </w:rPr>
        <w:t xml:space="preserve"> uma entidade jurídica de direito privado com fins </w:t>
      </w:r>
      <w:r w:rsidR="00650FCD" w:rsidRPr="00F12ADD">
        <w:rPr>
          <w:rFonts w:ascii="Arial" w:hAnsi="Arial" w:cs="Arial"/>
          <w:sz w:val="24"/>
          <w:szCs w:val="24"/>
        </w:rPr>
        <w:t xml:space="preserve">não </w:t>
      </w:r>
      <w:r w:rsidRPr="00F12ADD">
        <w:rPr>
          <w:rFonts w:ascii="Arial" w:hAnsi="Arial" w:cs="Arial"/>
          <w:sz w:val="24"/>
          <w:szCs w:val="24"/>
        </w:rPr>
        <w:t>econômicos, apartidária, que não faz discriminação quanto a: religião, raça, cor, nacionalidade.</w:t>
      </w:r>
      <w:r w:rsidR="00B738FA" w:rsidRPr="00F12ADD">
        <w:rPr>
          <w:rFonts w:ascii="Arial" w:hAnsi="Arial" w:cs="Arial"/>
          <w:sz w:val="24"/>
          <w:szCs w:val="24"/>
        </w:rPr>
        <w:t xml:space="preserve"> Com </w:t>
      </w:r>
      <w:r w:rsidR="00624B2A" w:rsidRPr="00F12ADD">
        <w:rPr>
          <w:rFonts w:ascii="Arial" w:hAnsi="Arial" w:cs="Arial"/>
          <w:sz w:val="24"/>
          <w:szCs w:val="24"/>
        </w:rPr>
        <w:t xml:space="preserve">prazo de duração indeterminado e autônoma, em suas decisões, cuja constituição </w:t>
      </w:r>
      <w:r w:rsidR="005436C3">
        <w:rPr>
          <w:rFonts w:ascii="Arial" w:hAnsi="Arial" w:cs="Arial"/>
          <w:sz w:val="24"/>
          <w:szCs w:val="24"/>
        </w:rPr>
        <w:t>e</w:t>
      </w:r>
      <w:r w:rsidR="00624B2A" w:rsidRPr="00F12ADD">
        <w:rPr>
          <w:rFonts w:ascii="Arial" w:hAnsi="Arial" w:cs="Arial"/>
          <w:sz w:val="24"/>
          <w:szCs w:val="24"/>
        </w:rPr>
        <w:t xml:space="preserve"> organização serão regidas pelo Estatuto Social e pelo Código Civil, brasileiro no que couber, com sua área de abrangência em todo o território nacional. </w:t>
      </w:r>
    </w:p>
    <w:p w14:paraId="464C9253" w14:textId="1BE71F5F" w:rsidR="009B0388" w:rsidRPr="00F12ADD" w:rsidRDefault="009B0388" w:rsidP="002A4D54">
      <w:pPr>
        <w:spacing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F12ADD">
        <w:rPr>
          <w:rFonts w:ascii="Arial" w:hAnsi="Arial" w:cs="Arial"/>
          <w:sz w:val="24"/>
          <w:szCs w:val="24"/>
        </w:rPr>
        <w:t xml:space="preserve">Vem desenvolvendo </w:t>
      </w:r>
      <w:r w:rsidR="0044073B" w:rsidRPr="00F12ADD">
        <w:rPr>
          <w:rFonts w:ascii="Arial" w:hAnsi="Arial" w:cs="Arial"/>
          <w:sz w:val="24"/>
          <w:szCs w:val="24"/>
        </w:rPr>
        <w:t>atividades</w:t>
      </w:r>
      <w:r w:rsidRPr="00F12ADD">
        <w:rPr>
          <w:rFonts w:ascii="Arial" w:hAnsi="Arial" w:cs="Arial"/>
          <w:sz w:val="24"/>
          <w:szCs w:val="24"/>
        </w:rPr>
        <w:t xml:space="preserve">, sendo idealizada com o intuito de acolher e transformar vida </w:t>
      </w:r>
      <w:r w:rsidR="0044073B" w:rsidRPr="00F12ADD">
        <w:rPr>
          <w:rFonts w:ascii="Arial" w:hAnsi="Arial" w:cs="Arial"/>
          <w:sz w:val="24"/>
          <w:szCs w:val="24"/>
        </w:rPr>
        <w:t>da pessoa idosa</w:t>
      </w:r>
      <w:r w:rsidRPr="00F12ADD">
        <w:rPr>
          <w:rFonts w:ascii="Arial" w:hAnsi="Arial" w:cs="Arial"/>
          <w:sz w:val="24"/>
          <w:szCs w:val="24"/>
        </w:rPr>
        <w:t>, buscando sempre promover ações que contribuíam, na qualidade de vida de seus agregados</w:t>
      </w:r>
      <w:r w:rsidR="0044073B" w:rsidRPr="00F12ADD">
        <w:rPr>
          <w:rFonts w:ascii="Arial" w:hAnsi="Arial" w:cs="Arial"/>
          <w:sz w:val="24"/>
          <w:szCs w:val="24"/>
        </w:rPr>
        <w:t>, promovendo momentos de laser, entretenimento, entre outros</w:t>
      </w:r>
      <w:r w:rsidRPr="00F12ADD">
        <w:rPr>
          <w:rFonts w:ascii="Arial" w:hAnsi="Arial" w:cs="Arial"/>
          <w:sz w:val="24"/>
          <w:szCs w:val="24"/>
        </w:rPr>
        <w:t xml:space="preserve">. </w:t>
      </w:r>
    </w:p>
    <w:p w14:paraId="3ABA38BB" w14:textId="1EDD32D7" w:rsidR="009A0BE3" w:rsidRPr="00C36D35" w:rsidRDefault="00EA161F" w:rsidP="002A4D54">
      <w:pPr>
        <w:spacing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C36D35">
        <w:rPr>
          <w:rFonts w:ascii="Arial" w:hAnsi="Arial" w:cs="Arial"/>
          <w:sz w:val="24"/>
          <w:szCs w:val="24"/>
        </w:rPr>
        <w:t>F</w:t>
      </w:r>
      <w:r w:rsidR="005933AC" w:rsidRPr="00C36D35">
        <w:rPr>
          <w:rFonts w:ascii="Arial" w:hAnsi="Arial" w:cs="Arial"/>
          <w:sz w:val="24"/>
          <w:szCs w:val="24"/>
        </w:rPr>
        <w:t>irmamos</w:t>
      </w:r>
      <w:r w:rsidRPr="00C36D35">
        <w:rPr>
          <w:rFonts w:ascii="Arial" w:hAnsi="Arial" w:cs="Arial"/>
          <w:sz w:val="24"/>
          <w:szCs w:val="24"/>
        </w:rPr>
        <w:t xml:space="preserve"> parceria com quatros grupos independentes</w:t>
      </w:r>
      <w:r w:rsidR="004F05D5" w:rsidRPr="00C36D35">
        <w:rPr>
          <w:rFonts w:ascii="Arial" w:hAnsi="Arial" w:cs="Arial"/>
          <w:sz w:val="24"/>
          <w:szCs w:val="24"/>
        </w:rPr>
        <w:t>, sen</w:t>
      </w:r>
      <w:r w:rsidR="000372AB" w:rsidRPr="00C36D35">
        <w:rPr>
          <w:rFonts w:ascii="Arial" w:hAnsi="Arial" w:cs="Arial"/>
          <w:sz w:val="24"/>
          <w:szCs w:val="24"/>
        </w:rPr>
        <w:t>d</w:t>
      </w:r>
      <w:r w:rsidR="004F05D5" w:rsidRPr="00C36D35">
        <w:rPr>
          <w:rFonts w:ascii="Arial" w:hAnsi="Arial" w:cs="Arial"/>
          <w:sz w:val="24"/>
          <w:szCs w:val="24"/>
        </w:rPr>
        <w:t>o eles:</w:t>
      </w:r>
    </w:p>
    <w:p w14:paraId="0FAE84EC" w14:textId="758F86C3" w:rsidR="009A0BE3" w:rsidRPr="00D1325E" w:rsidRDefault="004F05D5" w:rsidP="00D1325E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36D35">
        <w:rPr>
          <w:rFonts w:ascii="Arial" w:hAnsi="Arial" w:cs="Arial"/>
          <w:sz w:val="24"/>
          <w:szCs w:val="24"/>
        </w:rPr>
        <w:t xml:space="preserve">Grupo </w:t>
      </w:r>
      <w:r w:rsidR="009A0BE3" w:rsidRPr="00C36D35">
        <w:rPr>
          <w:rFonts w:ascii="Arial" w:hAnsi="Arial" w:cs="Arial"/>
          <w:sz w:val="24"/>
          <w:szCs w:val="24"/>
        </w:rPr>
        <w:t>Renascer</w:t>
      </w:r>
      <w:r w:rsidR="00FC6BB9" w:rsidRPr="00C36D35">
        <w:rPr>
          <w:rFonts w:ascii="Arial" w:hAnsi="Arial" w:cs="Arial"/>
          <w:sz w:val="24"/>
          <w:szCs w:val="24"/>
        </w:rPr>
        <w:t xml:space="preserve">, se reúnem as 15h </w:t>
      </w:r>
      <w:r w:rsidR="009105FF" w:rsidRPr="00C36D35">
        <w:rPr>
          <w:rFonts w:ascii="Arial" w:hAnsi="Arial" w:cs="Arial"/>
          <w:sz w:val="24"/>
          <w:szCs w:val="24"/>
        </w:rPr>
        <w:t xml:space="preserve">sempre às terças feiras, </w:t>
      </w:r>
      <w:r w:rsidR="00FC6BB9" w:rsidRPr="00C36D35">
        <w:rPr>
          <w:rFonts w:ascii="Arial" w:hAnsi="Arial" w:cs="Arial"/>
          <w:sz w:val="24"/>
          <w:szCs w:val="24"/>
        </w:rPr>
        <w:t>no salão Paroquial da Paroquia Espirito Santo, Bairr</w:t>
      </w:r>
      <w:r w:rsidR="009105FF" w:rsidRPr="00C36D35">
        <w:rPr>
          <w:rFonts w:ascii="Arial" w:hAnsi="Arial" w:cs="Arial"/>
          <w:sz w:val="24"/>
          <w:szCs w:val="24"/>
        </w:rPr>
        <w:t>o</w:t>
      </w:r>
      <w:r w:rsidR="00FC6BB9" w:rsidRPr="00C36D35">
        <w:rPr>
          <w:rFonts w:ascii="Arial" w:hAnsi="Arial" w:cs="Arial"/>
          <w:sz w:val="24"/>
          <w:szCs w:val="24"/>
        </w:rPr>
        <w:t xml:space="preserve"> Espírito Santo</w:t>
      </w:r>
      <w:r w:rsidR="004436BA">
        <w:rPr>
          <w:rFonts w:ascii="Arial" w:hAnsi="Arial" w:cs="Arial"/>
          <w:sz w:val="24"/>
          <w:szCs w:val="24"/>
        </w:rPr>
        <w:t>, com 25 com</w:t>
      </w:r>
      <w:r w:rsidR="004436BA" w:rsidRPr="00D1325E">
        <w:rPr>
          <w:rFonts w:ascii="Arial" w:hAnsi="Arial" w:cs="Arial"/>
          <w:sz w:val="24"/>
          <w:szCs w:val="24"/>
        </w:rPr>
        <w:t>po</w:t>
      </w:r>
      <w:r w:rsidR="00D1325E">
        <w:rPr>
          <w:rFonts w:ascii="Arial" w:hAnsi="Arial" w:cs="Arial"/>
          <w:sz w:val="24"/>
          <w:szCs w:val="24"/>
        </w:rPr>
        <w:t>n</w:t>
      </w:r>
      <w:r w:rsidR="004436BA" w:rsidRPr="00D1325E">
        <w:rPr>
          <w:rFonts w:ascii="Arial" w:hAnsi="Arial" w:cs="Arial"/>
          <w:sz w:val="24"/>
          <w:szCs w:val="24"/>
        </w:rPr>
        <w:t>entes</w:t>
      </w:r>
      <w:r w:rsidR="000372AB" w:rsidRPr="00D1325E">
        <w:rPr>
          <w:rFonts w:ascii="Arial" w:hAnsi="Arial" w:cs="Arial"/>
          <w:sz w:val="24"/>
          <w:szCs w:val="24"/>
        </w:rPr>
        <w:t xml:space="preserve">; </w:t>
      </w:r>
    </w:p>
    <w:p w14:paraId="32AAE2D6" w14:textId="5D6C767A" w:rsidR="009A0BE3" w:rsidRPr="00C36D35" w:rsidRDefault="000372AB" w:rsidP="009A0BE3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36D35">
        <w:rPr>
          <w:rFonts w:ascii="Arial" w:hAnsi="Arial" w:cs="Arial"/>
          <w:sz w:val="24"/>
          <w:szCs w:val="24"/>
        </w:rPr>
        <w:t>Grupo Descobrindo a Felicidade</w:t>
      </w:r>
      <w:r w:rsidR="009A0BE3" w:rsidRPr="00C36D35">
        <w:rPr>
          <w:rFonts w:ascii="Arial" w:hAnsi="Arial" w:cs="Arial"/>
          <w:sz w:val="24"/>
          <w:szCs w:val="24"/>
        </w:rPr>
        <w:t xml:space="preserve">, </w:t>
      </w:r>
      <w:r w:rsidR="009105FF" w:rsidRPr="00C36D35">
        <w:rPr>
          <w:rFonts w:ascii="Arial" w:hAnsi="Arial" w:cs="Arial"/>
          <w:sz w:val="24"/>
          <w:szCs w:val="24"/>
        </w:rPr>
        <w:t>se</w:t>
      </w:r>
      <w:r w:rsidRPr="00C36D35">
        <w:rPr>
          <w:rFonts w:ascii="Arial" w:hAnsi="Arial" w:cs="Arial"/>
          <w:sz w:val="24"/>
          <w:szCs w:val="24"/>
        </w:rPr>
        <w:t xml:space="preserve"> reúnem as </w:t>
      </w:r>
      <w:r w:rsidR="00C703FF" w:rsidRPr="00C36D35">
        <w:rPr>
          <w:rFonts w:ascii="Arial" w:hAnsi="Arial" w:cs="Arial"/>
          <w:sz w:val="24"/>
          <w:szCs w:val="24"/>
        </w:rPr>
        <w:t xml:space="preserve">15h, sempre às </w:t>
      </w:r>
      <w:r w:rsidR="009A0BE3" w:rsidRPr="00C36D35">
        <w:rPr>
          <w:rFonts w:ascii="Arial" w:hAnsi="Arial" w:cs="Arial"/>
          <w:sz w:val="24"/>
          <w:szCs w:val="24"/>
        </w:rPr>
        <w:t>ter</w:t>
      </w:r>
      <w:r w:rsidRPr="00C36D35">
        <w:rPr>
          <w:rFonts w:ascii="Arial" w:hAnsi="Arial" w:cs="Arial"/>
          <w:sz w:val="24"/>
          <w:szCs w:val="24"/>
        </w:rPr>
        <w:t>ças feiras no salão do Santuário Jesus Crucificado</w:t>
      </w:r>
      <w:r w:rsidR="004436BA">
        <w:rPr>
          <w:rFonts w:ascii="Arial" w:hAnsi="Arial" w:cs="Arial"/>
          <w:sz w:val="24"/>
          <w:szCs w:val="24"/>
        </w:rPr>
        <w:t>, com 35 componentes</w:t>
      </w:r>
      <w:r w:rsidRPr="00C36D35">
        <w:rPr>
          <w:rFonts w:ascii="Arial" w:hAnsi="Arial" w:cs="Arial"/>
          <w:sz w:val="24"/>
          <w:szCs w:val="24"/>
        </w:rPr>
        <w:t xml:space="preserve">;  </w:t>
      </w:r>
    </w:p>
    <w:p w14:paraId="4DBB0403" w14:textId="4D5B7AD6" w:rsidR="00693C5D" w:rsidRPr="00C36D35" w:rsidRDefault="000372AB" w:rsidP="009A0BE3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36D35">
        <w:rPr>
          <w:rFonts w:ascii="Arial" w:hAnsi="Arial" w:cs="Arial"/>
          <w:sz w:val="24"/>
          <w:szCs w:val="24"/>
        </w:rPr>
        <w:t>Grupo Idade Feliz</w:t>
      </w:r>
      <w:r w:rsidR="00693C5D" w:rsidRPr="00C36D35">
        <w:rPr>
          <w:rFonts w:ascii="Arial" w:hAnsi="Arial" w:cs="Arial"/>
          <w:sz w:val="24"/>
          <w:szCs w:val="24"/>
        </w:rPr>
        <w:t xml:space="preserve"> s</w:t>
      </w:r>
      <w:r w:rsidRPr="00C36D35">
        <w:rPr>
          <w:rFonts w:ascii="Arial" w:hAnsi="Arial" w:cs="Arial"/>
          <w:sz w:val="24"/>
          <w:szCs w:val="24"/>
        </w:rPr>
        <w:t xml:space="preserve">e reúnem no salão da Paroquia Nossa Senhora do Perpetuo Socorro, as </w:t>
      </w:r>
      <w:r w:rsidR="00744C91">
        <w:rPr>
          <w:rFonts w:ascii="Arial" w:hAnsi="Arial" w:cs="Arial"/>
          <w:sz w:val="24"/>
          <w:szCs w:val="24"/>
        </w:rPr>
        <w:t>quartas-</w:t>
      </w:r>
      <w:r w:rsidRPr="00C36D35">
        <w:rPr>
          <w:rFonts w:ascii="Arial" w:hAnsi="Arial" w:cs="Arial"/>
          <w:sz w:val="24"/>
          <w:szCs w:val="24"/>
        </w:rPr>
        <w:t>feiras 14 h</w:t>
      </w:r>
      <w:r w:rsidR="004436BA">
        <w:rPr>
          <w:rFonts w:ascii="Arial" w:hAnsi="Arial" w:cs="Arial"/>
          <w:sz w:val="24"/>
          <w:szCs w:val="24"/>
        </w:rPr>
        <w:t xml:space="preserve"> com 25 componentes</w:t>
      </w:r>
      <w:r w:rsidRPr="00C36D35">
        <w:rPr>
          <w:rFonts w:ascii="Arial" w:hAnsi="Arial" w:cs="Arial"/>
          <w:sz w:val="24"/>
          <w:szCs w:val="24"/>
        </w:rPr>
        <w:t xml:space="preserve">; </w:t>
      </w:r>
    </w:p>
    <w:p w14:paraId="20C29095" w14:textId="3B96B53C" w:rsidR="00B41E22" w:rsidRPr="00C36D35" w:rsidRDefault="00693C5D" w:rsidP="009A0BE3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36D35">
        <w:rPr>
          <w:rFonts w:ascii="Arial" w:hAnsi="Arial" w:cs="Arial"/>
          <w:sz w:val="24"/>
          <w:szCs w:val="24"/>
        </w:rPr>
        <w:t xml:space="preserve">Grupo Esperança, se reúnem </w:t>
      </w:r>
      <w:r w:rsidR="0011726D" w:rsidRPr="00C36D35">
        <w:rPr>
          <w:rFonts w:ascii="Arial" w:hAnsi="Arial" w:cs="Arial"/>
          <w:sz w:val="24"/>
          <w:szCs w:val="24"/>
        </w:rPr>
        <w:t xml:space="preserve">ODERÊ na Rua João Rosa, Jequiezinho, </w:t>
      </w:r>
      <w:r w:rsidR="00E03048" w:rsidRPr="00C36D35">
        <w:rPr>
          <w:rFonts w:ascii="Arial" w:hAnsi="Arial" w:cs="Arial"/>
          <w:sz w:val="24"/>
          <w:szCs w:val="24"/>
        </w:rPr>
        <w:t>em sala emprestada pela UESB</w:t>
      </w:r>
      <w:r w:rsidR="00B41E22" w:rsidRPr="00C36D35">
        <w:rPr>
          <w:rFonts w:ascii="Arial" w:hAnsi="Arial" w:cs="Arial"/>
          <w:sz w:val="24"/>
          <w:szCs w:val="24"/>
        </w:rPr>
        <w:t xml:space="preserve">, sempre </w:t>
      </w:r>
      <w:r w:rsidR="00A21D22" w:rsidRPr="00C36D35">
        <w:rPr>
          <w:rFonts w:ascii="Arial" w:hAnsi="Arial" w:cs="Arial"/>
          <w:sz w:val="24"/>
          <w:szCs w:val="24"/>
        </w:rPr>
        <w:t>às</w:t>
      </w:r>
      <w:r w:rsidR="00B41E22" w:rsidRPr="00C36D35">
        <w:rPr>
          <w:rFonts w:ascii="Arial" w:hAnsi="Arial" w:cs="Arial"/>
          <w:sz w:val="24"/>
          <w:szCs w:val="24"/>
        </w:rPr>
        <w:t xml:space="preserve"> feiras </w:t>
      </w:r>
      <w:r w:rsidR="0054069E">
        <w:rPr>
          <w:rFonts w:ascii="Arial" w:hAnsi="Arial" w:cs="Arial"/>
          <w:sz w:val="24"/>
          <w:szCs w:val="24"/>
        </w:rPr>
        <w:t>15</w:t>
      </w:r>
      <w:r w:rsidR="00B41E22" w:rsidRPr="00C36D35">
        <w:rPr>
          <w:rFonts w:ascii="Arial" w:hAnsi="Arial" w:cs="Arial"/>
          <w:sz w:val="24"/>
          <w:szCs w:val="24"/>
        </w:rPr>
        <w:t>h</w:t>
      </w:r>
      <w:r w:rsidR="004436BA">
        <w:rPr>
          <w:rFonts w:ascii="Arial" w:hAnsi="Arial" w:cs="Arial"/>
          <w:sz w:val="24"/>
          <w:szCs w:val="24"/>
        </w:rPr>
        <w:t>, com 25 componentes</w:t>
      </w:r>
      <w:r w:rsidR="00B41E22" w:rsidRPr="00C36D35">
        <w:rPr>
          <w:rFonts w:ascii="Arial" w:hAnsi="Arial" w:cs="Arial"/>
          <w:sz w:val="24"/>
          <w:szCs w:val="24"/>
        </w:rPr>
        <w:t>;</w:t>
      </w:r>
    </w:p>
    <w:p w14:paraId="02964742" w14:textId="549B99A8" w:rsidR="009B0388" w:rsidRPr="00C36D35" w:rsidRDefault="0011726D" w:rsidP="00F125B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36D35">
        <w:rPr>
          <w:rFonts w:ascii="Arial" w:hAnsi="Arial" w:cs="Arial"/>
          <w:sz w:val="24"/>
          <w:szCs w:val="24"/>
        </w:rPr>
        <w:t xml:space="preserve"> </w:t>
      </w:r>
      <w:r w:rsidR="00F125B1" w:rsidRPr="00C36D35">
        <w:rPr>
          <w:rFonts w:ascii="Arial" w:hAnsi="Arial" w:cs="Arial"/>
          <w:sz w:val="24"/>
          <w:szCs w:val="24"/>
        </w:rPr>
        <w:t>Nestas localidades</w:t>
      </w:r>
      <w:r w:rsidR="009F77F5" w:rsidRPr="00C36D35">
        <w:rPr>
          <w:rFonts w:ascii="Arial" w:hAnsi="Arial" w:cs="Arial"/>
          <w:sz w:val="24"/>
          <w:szCs w:val="24"/>
        </w:rPr>
        <w:t xml:space="preserve"> são desenvolvidas atividades físicas, coordenada </w:t>
      </w:r>
      <w:r w:rsidR="00621507" w:rsidRPr="00C36D35">
        <w:rPr>
          <w:rFonts w:ascii="Arial" w:hAnsi="Arial" w:cs="Arial"/>
          <w:sz w:val="24"/>
          <w:szCs w:val="24"/>
        </w:rPr>
        <w:t>por profissional</w:t>
      </w:r>
      <w:r w:rsidR="009F77F5" w:rsidRPr="00C36D35">
        <w:rPr>
          <w:rFonts w:ascii="Arial" w:hAnsi="Arial" w:cs="Arial"/>
          <w:sz w:val="24"/>
          <w:szCs w:val="24"/>
        </w:rPr>
        <w:t xml:space="preserve"> da EMUTI (estudantes de fisioterapia da UESB); </w:t>
      </w:r>
      <w:r w:rsidR="004938F5" w:rsidRPr="00C36D35">
        <w:rPr>
          <w:rFonts w:ascii="Arial" w:hAnsi="Arial" w:cs="Arial"/>
          <w:sz w:val="24"/>
          <w:szCs w:val="24"/>
        </w:rPr>
        <w:t>on</w:t>
      </w:r>
      <w:r w:rsidR="00380789" w:rsidRPr="00C36D35">
        <w:rPr>
          <w:rFonts w:ascii="Arial" w:hAnsi="Arial" w:cs="Arial"/>
          <w:sz w:val="24"/>
          <w:szCs w:val="24"/>
        </w:rPr>
        <w:t>d</w:t>
      </w:r>
      <w:r w:rsidR="004938F5" w:rsidRPr="00C36D35">
        <w:rPr>
          <w:rFonts w:ascii="Arial" w:hAnsi="Arial" w:cs="Arial"/>
          <w:sz w:val="24"/>
          <w:szCs w:val="24"/>
        </w:rPr>
        <w:t xml:space="preserve">e acontece também </w:t>
      </w:r>
      <w:r w:rsidR="009F77F5" w:rsidRPr="00C36D35">
        <w:rPr>
          <w:rFonts w:ascii="Arial" w:hAnsi="Arial" w:cs="Arial"/>
          <w:sz w:val="24"/>
          <w:szCs w:val="24"/>
        </w:rPr>
        <w:t xml:space="preserve">momentos de orações, danças entre outros. </w:t>
      </w:r>
      <w:r w:rsidR="00983D7E" w:rsidRPr="00C36D35">
        <w:rPr>
          <w:rFonts w:ascii="Arial" w:hAnsi="Arial" w:cs="Arial"/>
          <w:sz w:val="24"/>
          <w:szCs w:val="24"/>
        </w:rPr>
        <w:t xml:space="preserve">Salientando que é de suma importância a aquisição de uma sede para que a associação </w:t>
      </w:r>
      <w:r w:rsidR="00380789" w:rsidRPr="00C36D35">
        <w:rPr>
          <w:rFonts w:ascii="Arial" w:hAnsi="Arial" w:cs="Arial"/>
          <w:sz w:val="24"/>
          <w:szCs w:val="24"/>
        </w:rPr>
        <w:t xml:space="preserve">com a finalidade de </w:t>
      </w:r>
      <w:r w:rsidR="00983D7E" w:rsidRPr="00C36D35">
        <w:rPr>
          <w:rFonts w:ascii="Arial" w:hAnsi="Arial" w:cs="Arial"/>
          <w:sz w:val="24"/>
          <w:szCs w:val="24"/>
        </w:rPr>
        <w:t>agregar os grupos promove</w:t>
      </w:r>
      <w:r w:rsidR="00621507" w:rsidRPr="00C36D35">
        <w:rPr>
          <w:rFonts w:ascii="Arial" w:hAnsi="Arial" w:cs="Arial"/>
          <w:sz w:val="24"/>
          <w:szCs w:val="24"/>
        </w:rPr>
        <w:t>ndo</w:t>
      </w:r>
      <w:r w:rsidR="00983D7E" w:rsidRPr="00C36D35">
        <w:rPr>
          <w:rFonts w:ascii="Arial" w:hAnsi="Arial" w:cs="Arial"/>
          <w:sz w:val="24"/>
          <w:szCs w:val="24"/>
        </w:rPr>
        <w:t xml:space="preserve"> atividades diversificadas</w:t>
      </w:r>
      <w:r w:rsidR="00621507" w:rsidRPr="00C36D35">
        <w:rPr>
          <w:rFonts w:ascii="Arial" w:hAnsi="Arial" w:cs="Arial"/>
          <w:sz w:val="24"/>
          <w:szCs w:val="24"/>
        </w:rPr>
        <w:t>,</w:t>
      </w:r>
      <w:r w:rsidR="003F76AB" w:rsidRPr="00C36D35">
        <w:rPr>
          <w:rFonts w:ascii="Arial" w:hAnsi="Arial" w:cs="Arial"/>
          <w:sz w:val="24"/>
          <w:szCs w:val="24"/>
        </w:rPr>
        <w:t xml:space="preserve"> onde pretendemos </w:t>
      </w:r>
      <w:r w:rsidR="00A21D22" w:rsidRPr="00C36D35">
        <w:rPr>
          <w:rFonts w:ascii="Arial" w:hAnsi="Arial" w:cs="Arial"/>
          <w:sz w:val="24"/>
          <w:szCs w:val="24"/>
        </w:rPr>
        <w:t>também desenvolver</w:t>
      </w:r>
      <w:r w:rsidR="003F76AB" w:rsidRPr="00C36D35">
        <w:rPr>
          <w:rFonts w:ascii="Arial" w:hAnsi="Arial" w:cs="Arial"/>
          <w:sz w:val="24"/>
          <w:szCs w:val="24"/>
        </w:rPr>
        <w:t xml:space="preserve"> Projetos: de </w:t>
      </w:r>
      <w:r w:rsidR="003F76AB" w:rsidRPr="004878AA">
        <w:rPr>
          <w:rFonts w:ascii="Arial" w:hAnsi="Arial" w:cs="Arial"/>
          <w:sz w:val="24"/>
          <w:szCs w:val="24"/>
          <w:u w:val="single"/>
        </w:rPr>
        <w:t>Alfabetização</w:t>
      </w:r>
      <w:r w:rsidR="003F76AB" w:rsidRPr="00C36D35">
        <w:rPr>
          <w:rFonts w:ascii="Arial" w:hAnsi="Arial" w:cs="Arial"/>
          <w:sz w:val="24"/>
          <w:szCs w:val="24"/>
        </w:rPr>
        <w:t xml:space="preserve"> para a pessoa idosa, uma </w:t>
      </w:r>
      <w:r w:rsidR="003F76AB" w:rsidRPr="004878AA">
        <w:rPr>
          <w:rFonts w:ascii="Arial" w:hAnsi="Arial" w:cs="Arial"/>
          <w:sz w:val="24"/>
          <w:szCs w:val="24"/>
          <w:u w:val="single"/>
        </w:rPr>
        <w:t>Cozinha comunitária</w:t>
      </w:r>
      <w:r w:rsidR="003F76AB" w:rsidRPr="00C36D35">
        <w:rPr>
          <w:rFonts w:ascii="Arial" w:hAnsi="Arial" w:cs="Arial"/>
          <w:sz w:val="24"/>
          <w:szCs w:val="24"/>
        </w:rPr>
        <w:t xml:space="preserve">, </w:t>
      </w:r>
      <w:r w:rsidR="003F76AB" w:rsidRPr="004878AA">
        <w:rPr>
          <w:rFonts w:ascii="Arial" w:hAnsi="Arial" w:cs="Arial"/>
          <w:sz w:val="24"/>
          <w:szCs w:val="24"/>
          <w:u w:val="single"/>
        </w:rPr>
        <w:t>dança de salão</w:t>
      </w:r>
      <w:r w:rsidR="003F76AB" w:rsidRPr="00C36D35">
        <w:rPr>
          <w:rFonts w:ascii="Arial" w:hAnsi="Arial" w:cs="Arial"/>
          <w:sz w:val="24"/>
          <w:szCs w:val="24"/>
        </w:rPr>
        <w:t xml:space="preserve">, </w:t>
      </w:r>
      <w:r w:rsidR="004878AA">
        <w:rPr>
          <w:rFonts w:ascii="Arial" w:hAnsi="Arial" w:cs="Arial"/>
          <w:sz w:val="24"/>
          <w:szCs w:val="24"/>
        </w:rPr>
        <w:t xml:space="preserve">oficinas diversificadas, artesanatos </w:t>
      </w:r>
      <w:r w:rsidR="003F76AB" w:rsidRPr="00C36D35">
        <w:rPr>
          <w:rFonts w:ascii="Arial" w:hAnsi="Arial" w:cs="Arial"/>
          <w:sz w:val="24"/>
          <w:szCs w:val="24"/>
        </w:rPr>
        <w:t>e</w:t>
      </w:r>
      <w:r w:rsidR="000D30CE">
        <w:rPr>
          <w:rFonts w:ascii="Arial" w:hAnsi="Arial" w:cs="Arial"/>
          <w:sz w:val="24"/>
          <w:szCs w:val="24"/>
        </w:rPr>
        <w:t xml:space="preserve"> </w:t>
      </w:r>
      <w:r w:rsidR="003F76AB" w:rsidRPr="00C36D35">
        <w:rPr>
          <w:rFonts w:ascii="Arial" w:hAnsi="Arial" w:cs="Arial"/>
          <w:sz w:val="24"/>
          <w:szCs w:val="24"/>
        </w:rPr>
        <w:t xml:space="preserve">muitos outros. </w:t>
      </w:r>
      <w:r w:rsidR="000D30CE">
        <w:rPr>
          <w:rFonts w:ascii="Arial" w:hAnsi="Arial" w:cs="Arial"/>
          <w:sz w:val="24"/>
          <w:szCs w:val="24"/>
        </w:rPr>
        <w:t xml:space="preserve">Daí parte a importância de local apropriado onde poderíamos reunir todos esses membros </w:t>
      </w:r>
      <w:r w:rsidR="007F4B6A">
        <w:rPr>
          <w:rFonts w:ascii="Arial" w:hAnsi="Arial" w:cs="Arial"/>
          <w:sz w:val="24"/>
          <w:szCs w:val="24"/>
        </w:rPr>
        <w:t xml:space="preserve">para </w:t>
      </w:r>
      <w:r w:rsidR="007F4B6A" w:rsidRPr="006D391D">
        <w:rPr>
          <w:rFonts w:ascii="Arial" w:hAnsi="Arial" w:cs="Arial"/>
          <w:sz w:val="24"/>
          <w:szCs w:val="24"/>
        </w:rPr>
        <w:t>interação</w:t>
      </w:r>
      <w:r w:rsidR="006D391D" w:rsidRPr="006D391D">
        <w:rPr>
          <w:rFonts w:ascii="Arial" w:hAnsi="Arial" w:cs="Arial"/>
          <w:sz w:val="24"/>
          <w:szCs w:val="24"/>
        </w:rPr>
        <w:t xml:space="preserve"> social</w:t>
      </w:r>
      <w:r w:rsidR="006D391D">
        <w:rPr>
          <w:rFonts w:ascii="Arial" w:hAnsi="Arial" w:cs="Arial"/>
          <w:sz w:val="24"/>
          <w:szCs w:val="24"/>
        </w:rPr>
        <w:t xml:space="preserve">, </w:t>
      </w:r>
      <w:r w:rsidR="007F4B6A">
        <w:rPr>
          <w:rFonts w:ascii="Arial" w:hAnsi="Arial" w:cs="Arial"/>
          <w:sz w:val="24"/>
          <w:szCs w:val="24"/>
        </w:rPr>
        <w:t xml:space="preserve">que </w:t>
      </w:r>
      <w:r w:rsidR="007F4B6A" w:rsidRPr="006D391D">
        <w:rPr>
          <w:rFonts w:ascii="Arial" w:hAnsi="Arial" w:cs="Arial"/>
          <w:sz w:val="24"/>
          <w:szCs w:val="24"/>
        </w:rPr>
        <w:t>é</w:t>
      </w:r>
      <w:r w:rsidR="006D391D" w:rsidRPr="006D391D">
        <w:rPr>
          <w:rFonts w:ascii="Arial" w:hAnsi="Arial" w:cs="Arial"/>
          <w:sz w:val="24"/>
          <w:szCs w:val="24"/>
        </w:rPr>
        <w:t xml:space="preserve"> crucial para o bem-estar e saúde da pessoa idosa, impactando positivamente a qualidade de vida, saúde mental e física. O convívio </w:t>
      </w:r>
      <w:r w:rsidR="006D391D" w:rsidRPr="006D391D">
        <w:rPr>
          <w:rFonts w:ascii="Arial" w:hAnsi="Arial" w:cs="Arial"/>
          <w:sz w:val="24"/>
          <w:szCs w:val="24"/>
        </w:rPr>
        <w:lastRenderedPageBreak/>
        <w:t>social ajuda a prevenir o isolamento, a depressão e outros transtornos mentais, além de promover a sensação de pertencimento e propósito. </w:t>
      </w:r>
    </w:p>
    <w:p w14:paraId="0F0A6852" w14:textId="77777777" w:rsidR="00983D7E" w:rsidRPr="00F12ADD" w:rsidRDefault="00983D7E" w:rsidP="001A44D7">
      <w:pPr>
        <w:shd w:val="clear" w:color="auto" w:fill="FFFFFF" w:themeFill="background1"/>
        <w:spacing w:after="240"/>
        <w:ind w:firstLine="1134"/>
        <w:jc w:val="both"/>
        <w:rPr>
          <w:rFonts w:ascii="Arial" w:hAnsi="Arial" w:cs="Arial"/>
          <w:sz w:val="24"/>
          <w:szCs w:val="24"/>
        </w:rPr>
      </w:pPr>
      <w:r w:rsidRPr="00F12ADD">
        <w:rPr>
          <w:rFonts w:ascii="Arial" w:hAnsi="Arial" w:cs="Arial"/>
          <w:sz w:val="24"/>
          <w:szCs w:val="24"/>
        </w:rPr>
        <w:t>Em qualquer idade, atividades de relaxamento, distração e divertimento fazem bem, mas especialmente para idosos, o lazer favorece a saúde física e mental.</w:t>
      </w:r>
    </w:p>
    <w:p w14:paraId="1D50CB43" w14:textId="77777777" w:rsidR="00983D7E" w:rsidRPr="00F12ADD" w:rsidRDefault="00983D7E" w:rsidP="001A44D7">
      <w:pPr>
        <w:shd w:val="clear" w:color="auto" w:fill="FFFFFF" w:themeFill="background1"/>
        <w:spacing w:after="240"/>
        <w:jc w:val="both"/>
        <w:rPr>
          <w:rFonts w:ascii="Arial" w:hAnsi="Arial" w:cs="Arial"/>
          <w:sz w:val="24"/>
          <w:szCs w:val="24"/>
        </w:rPr>
      </w:pPr>
      <w:r w:rsidRPr="00F12ADD">
        <w:rPr>
          <w:rFonts w:ascii="Arial" w:hAnsi="Arial" w:cs="Arial"/>
          <w:sz w:val="24"/>
          <w:szCs w:val="24"/>
        </w:rPr>
        <w:t>Várias são as oportunidades de sair da rotina na terceira idade e aproveitar os bons momentos da vida, como:</w:t>
      </w:r>
    </w:p>
    <w:p w14:paraId="70270B0E" w14:textId="77777777" w:rsidR="007A4359" w:rsidRDefault="007A4359" w:rsidP="001A44D7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  <w:sectPr w:rsidR="007A4359" w:rsidSect="00F5414B">
          <w:headerReference w:type="default" r:id="rId8"/>
          <w:footerReference w:type="default" r:id="rId9"/>
          <w:pgSz w:w="11906" w:h="16838"/>
          <w:pgMar w:top="2127" w:right="707" w:bottom="0" w:left="1418" w:header="284" w:footer="403" w:gutter="0"/>
          <w:pgNumType w:start="1"/>
          <w:cols w:space="720"/>
        </w:sectPr>
      </w:pPr>
    </w:p>
    <w:p w14:paraId="3F928907" w14:textId="77777777" w:rsidR="00983D7E" w:rsidRPr="00F12ADD" w:rsidRDefault="00983D7E" w:rsidP="001A44D7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  <w:r w:rsidRPr="00F12ADD">
        <w:rPr>
          <w:rFonts w:ascii="Arial" w:hAnsi="Arial" w:cs="Arial"/>
          <w:sz w:val="24"/>
          <w:szCs w:val="24"/>
        </w:rPr>
        <w:t>dançar, </w:t>
      </w:r>
    </w:p>
    <w:p w14:paraId="739FBA84" w14:textId="77777777" w:rsidR="00983D7E" w:rsidRPr="00F12ADD" w:rsidRDefault="00983D7E" w:rsidP="001A44D7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  <w:r w:rsidRPr="00F12ADD">
        <w:rPr>
          <w:rFonts w:ascii="Arial" w:hAnsi="Arial" w:cs="Arial"/>
          <w:sz w:val="24"/>
          <w:szCs w:val="24"/>
        </w:rPr>
        <w:t>cantar, </w:t>
      </w:r>
    </w:p>
    <w:p w14:paraId="51C34626" w14:textId="77777777" w:rsidR="00983D7E" w:rsidRPr="00F12ADD" w:rsidRDefault="00983D7E" w:rsidP="001A44D7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  <w:r w:rsidRPr="00F12ADD">
        <w:rPr>
          <w:rFonts w:ascii="Arial" w:hAnsi="Arial" w:cs="Arial"/>
          <w:sz w:val="24"/>
          <w:szCs w:val="24"/>
        </w:rPr>
        <w:t>viajar, </w:t>
      </w:r>
    </w:p>
    <w:p w14:paraId="24E00E1A" w14:textId="77777777" w:rsidR="007A4359" w:rsidRDefault="00983D7E" w:rsidP="001A44D7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  <w:sectPr w:rsidR="007A4359" w:rsidSect="007A4359">
          <w:type w:val="continuous"/>
          <w:pgSz w:w="11906" w:h="16838"/>
          <w:pgMar w:top="2127" w:right="707" w:bottom="0" w:left="1418" w:header="284" w:footer="403" w:gutter="0"/>
          <w:pgNumType w:start="1"/>
          <w:cols w:num="2" w:space="720"/>
        </w:sectPr>
      </w:pPr>
      <w:r w:rsidRPr="00F12ADD">
        <w:rPr>
          <w:rFonts w:ascii="Arial" w:hAnsi="Arial" w:cs="Arial"/>
          <w:sz w:val="24"/>
          <w:szCs w:val="24"/>
        </w:rPr>
        <w:t>estudar</w:t>
      </w:r>
    </w:p>
    <w:p w14:paraId="4A2D6D79" w14:textId="33A91062" w:rsidR="00983D7E" w:rsidRPr="00F12ADD" w:rsidRDefault="007A4359" w:rsidP="001A44D7">
      <w:pPr>
        <w:shd w:val="clear" w:color="auto" w:fill="FFFFFF" w:themeFill="background1"/>
        <w:spacing w:after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</w:t>
      </w:r>
      <w:r w:rsidR="00983D7E" w:rsidRPr="00F12ADD">
        <w:rPr>
          <w:rFonts w:ascii="Arial" w:hAnsi="Arial" w:cs="Arial"/>
          <w:sz w:val="24"/>
          <w:szCs w:val="24"/>
        </w:rPr>
        <w:t>Existem muitas outras atividades que promovem a socialização, ajudam o corpo a se manter em movimento e estimulam os sentidos e a cognição. Isso quer dizer que se pode cuidar da saúde física e mental de forma divertida.</w:t>
      </w:r>
    </w:p>
    <w:p w14:paraId="4BCD983E" w14:textId="77777777" w:rsidR="00983D7E" w:rsidRPr="00F12ADD" w:rsidRDefault="00983D7E" w:rsidP="001A44D7">
      <w:pPr>
        <w:shd w:val="clear" w:color="auto" w:fill="FFFFFF" w:themeFill="background1"/>
        <w:spacing w:after="240"/>
        <w:jc w:val="both"/>
        <w:rPr>
          <w:rFonts w:ascii="Arial" w:hAnsi="Arial" w:cs="Arial"/>
          <w:sz w:val="24"/>
          <w:szCs w:val="24"/>
        </w:rPr>
      </w:pPr>
      <w:r w:rsidRPr="00F12ADD">
        <w:rPr>
          <w:rFonts w:ascii="Arial" w:hAnsi="Arial" w:cs="Arial"/>
          <w:sz w:val="24"/>
          <w:szCs w:val="24"/>
        </w:rPr>
        <w:t>Quais são os benefícios do lazer para idosos?</w:t>
      </w:r>
    </w:p>
    <w:p w14:paraId="295661D5" w14:textId="77777777" w:rsidR="00983D7E" w:rsidRPr="00F12ADD" w:rsidRDefault="00983D7E" w:rsidP="001A44D7">
      <w:pPr>
        <w:shd w:val="clear" w:color="auto" w:fill="FFFFFF" w:themeFill="background1"/>
        <w:spacing w:after="240"/>
        <w:jc w:val="both"/>
        <w:rPr>
          <w:rFonts w:ascii="Arial" w:hAnsi="Arial" w:cs="Arial"/>
          <w:sz w:val="24"/>
          <w:szCs w:val="24"/>
        </w:rPr>
      </w:pPr>
      <w:r w:rsidRPr="00F12ADD">
        <w:rPr>
          <w:rFonts w:ascii="Arial" w:hAnsi="Arial" w:cs="Arial"/>
          <w:sz w:val="24"/>
          <w:szCs w:val="24"/>
        </w:rPr>
        <w:t>O conceito de lazer é muito amplo.</w:t>
      </w:r>
    </w:p>
    <w:p w14:paraId="71F40403" w14:textId="77777777" w:rsidR="00983D7E" w:rsidRPr="00F12ADD" w:rsidRDefault="00983D7E" w:rsidP="001A44D7">
      <w:pPr>
        <w:shd w:val="clear" w:color="auto" w:fill="FFFFFF" w:themeFill="background1"/>
        <w:spacing w:after="240"/>
        <w:ind w:firstLine="1276"/>
        <w:jc w:val="both"/>
        <w:rPr>
          <w:rFonts w:ascii="Arial" w:hAnsi="Arial" w:cs="Arial"/>
          <w:sz w:val="24"/>
          <w:szCs w:val="24"/>
        </w:rPr>
      </w:pPr>
      <w:r w:rsidRPr="00F12ADD">
        <w:rPr>
          <w:rFonts w:ascii="Arial" w:hAnsi="Arial" w:cs="Arial"/>
          <w:sz w:val="24"/>
          <w:szCs w:val="24"/>
        </w:rPr>
        <w:t>Alguns dirão que pode ser uma atividade alegre, divertida e movimentada, como uma boa rodada de bingo com os amigos do grupo de convivência.</w:t>
      </w:r>
    </w:p>
    <w:p w14:paraId="394AECEA" w14:textId="77777777" w:rsidR="00983D7E" w:rsidRPr="00F12ADD" w:rsidRDefault="00983D7E" w:rsidP="001A44D7">
      <w:pPr>
        <w:shd w:val="clear" w:color="auto" w:fill="FFFFFF" w:themeFill="background1"/>
        <w:spacing w:after="240"/>
        <w:jc w:val="both"/>
        <w:rPr>
          <w:rFonts w:ascii="Arial" w:hAnsi="Arial" w:cs="Arial"/>
          <w:sz w:val="24"/>
          <w:szCs w:val="24"/>
        </w:rPr>
      </w:pPr>
      <w:r w:rsidRPr="00F12ADD">
        <w:rPr>
          <w:rFonts w:ascii="Arial" w:hAnsi="Arial" w:cs="Arial"/>
          <w:sz w:val="24"/>
          <w:szCs w:val="24"/>
        </w:rPr>
        <w:t>Geralmente esse conceito abrange:</w:t>
      </w:r>
    </w:p>
    <w:p w14:paraId="11ECFC5D" w14:textId="77777777" w:rsidR="001A44D7" w:rsidRDefault="001A44D7" w:rsidP="001A44D7">
      <w:pPr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  <w:sectPr w:rsidR="001A44D7" w:rsidSect="007A4359">
          <w:type w:val="continuous"/>
          <w:pgSz w:w="11906" w:h="16838"/>
          <w:pgMar w:top="2127" w:right="707" w:bottom="0" w:left="1418" w:header="284" w:footer="403" w:gutter="0"/>
          <w:pgNumType w:start="1"/>
          <w:cols w:space="720"/>
        </w:sectPr>
      </w:pPr>
    </w:p>
    <w:p w14:paraId="0A6F905F" w14:textId="77777777" w:rsidR="00983D7E" w:rsidRPr="00F12ADD" w:rsidRDefault="00983D7E" w:rsidP="001A44D7">
      <w:pPr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  <w:r w:rsidRPr="00F12ADD">
        <w:rPr>
          <w:rFonts w:ascii="Arial" w:hAnsi="Arial" w:cs="Arial"/>
          <w:sz w:val="24"/>
          <w:szCs w:val="24"/>
        </w:rPr>
        <w:t>viajar, </w:t>
      </w:r>
    </w:p>
    <w:p w14:paraId="75024B4C" w14:textId="77777777" w:rsidR="00983D7E" w:rsidRPr="00F12ADD" w:rsidRDefault="00983D7E" w:rsidP="001A44D7">
      <w:pPr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  <w:r w:rsidRPr="00F12ADD">
        <w:rPr>
          <w:rFonts w:ascii="Arial" w:hAnsi="Arial" w:cs="Arial"/>
          <w:sz w:val="24"/>
          <w:szCs w:val="24"/>
        </w:rPr>
        <w:t>estar com os amigos,</w:t>
      </w:r>
    </w:p>
    <w:p w14:paraId="740FAB0D" w14:textId="77777777" w:rsidR="00983D7E" w:rsidRPr="00F12ADD" w:rsidRDefault="00983D7E" w:rsidP="001A44D7">
      <w:pPr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  <w:r w:rsidRPr="00F12ADD">
        <w:rPr>
          <w:rFonts w:ascii="Arial" w:hAnsi="Arial" w:cs="Arial"/>
          <w:sz w:val="24"/>
          <w:szCs w:val="24"/>
        </w:rPr>
        <w:t>reunir familiares,</w:t>
      </w:r>
    </w:p>
    <w:p w14:paraId="18220916" w14:textId="77777777" w:rsidR="00983D7E" w:rsidRPr="00F12ADD" w:rsidRDefault="00983D7E" w:rsidP="001A44D7">
      <w:pPr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  <w:r w:rsidRPr="00F12ADD">
        <w:rPr>
          <w:rFonts w:ascii="Arial" w:hAnsi="Arial" w:cs="Arial"/>
          <w:sz w:val="24"/>
          <w:szCs w:val="24"/>
        </w:rPr>
        <w:t>dançar,</w:t>
      </w:r>
    </w:p>
    <w:p w14:paraId="6CC3521A" w14:textId="77777777" w:rsidR="00983D7E" w:rsidRPr="00F12ADD" w:rsidRDefault="00983D7E" w:rsidP="001A44D7">
      <w:pPr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  <w:r w:rsidRPr="00F12ADD">
        <w:rPr>
          <w:rFonts w:ascii="Arial" w:hAnsi="Arial" w:cs="Arial"/>
          <w:sz w:val="24"/>
          <w:szCs w:val="24"/>
        </w:rPr>
        <w:t>participar de grupos de canto ou corais,</w:t>
      </w:r>
    </w:p>
    <w:p w14:paraId="1C31A9BB" w14:textId="77777777" w:rsidR="00983D7E" w:rsidRPr="00F12ADD" w:rsidRDefault="00983D7E" w:rsidP="001A44D7">
      <w:pPr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  <w:r w:rsidRPr="00F12ADD">
        <w:rPr>
          <w:rFonts w:ascii="Arial" w:hAnsi="Arial" w:cs="Arial"/>
          <w:sz w:val="24"/>
          <w:szCs w:val="24"/>
        </w:rPr>
        <w:t>ir ao cinema,</w:t>
      </w:r>
    </w:p>
    <w:p w14:paraId="38492F32" w14:textId="77777777" w:rsidR="00983D7E" w:rsidRPr="00F12ADD" w:rsidRDefault="00983D7E" w:rsidP="001A44D7">
      <w:pPr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  <w:r w:rsidRPr="00F12ADD">
        <w:rPr>
          <w:rFonts w:ascii="Arial" w:hAnsi="Arial" w:cs="Arial"/>
          <w:sz w:val="24"/>
          <w:szCs w:val="24"/>
        </w:rPr>
        <w:t>estudar,</w:t>
      </w:r>
    </w:p>
    <w:p w14:paraId="6AA456D8" w14:textId="77777777" w:rsidR="00983D7E" w:rsidRPr="00F12ADD" w:rsidRDefault="00983D7E" w:rsidP="001A44D7">
      <w:pPr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  <w:r w:rsidRPr="00F12ADD">
        <w:rPr>
          <w:rFonts w:ascii="Arial" w:hAnsi="Arial" w:cs="Arial"/>
          <w:sz w:val="24"/>
          <w:szCs w:val="24"/>
        </w:rPr>
        <w:t>praticar atividades coletivas.</w:t>
      </w:r>
    </w:p>
    <w:p w14:paraId="4B9A2A04" w14:textId="77777777" w:rsidR="001A44D7" w:rsidRDefault="001A44D7" w:rsidP="001A44D7">
      <w:pPr>
        <w:shd w:val="clear" w:color="auto" w:fill="FFFFFF" w:themeFill="background1"/>
        <w:spacing w:after="240"/>
        <w:jc w:val="both"/>
        <w:rPr>
          <w:rFonts w:ascii="Arial" w:hAnsi="Arial" w:cs="Arial"/>
          <w:sz w:val="24"/>
          <w:szCs w:val="24"/>
        </w:rPr>
        <w:sectPr w:rsidR="001A44D7" w:rsidSect="001A44D7">
          <w:type w:val="continuous"/>
          <w:pgSz w:w="11906" w:h="16838"/>
          <w:pgMar w:top="2127" w:right="707" w:bottom="0" w:left="1418" w:header="284" w:footer="403" w:gutter="0"/>
          <w:pgNumType w:start="1"/>
          <w:cols w:num="2" w:space="720"/>
        </w:sectPr>
      </w:pPr>
    </w:p>
    <w:p w14:paraId="3DA499D3" w14:textId="77777777" w:rsidR="00983D7E" w:rsidRPr="00F12ADD" w:rsidRDefault="00983D7E" w:rsidP="001A44D7">
      <w:pPr>
        <w:shd w:val="clear" w:color="auto" w:fill="FFFFFF" w:themeFill="background1"/>
        <w:spacing w:after="240"/>
        <w:jc w:val="both"/>
        <w:rPr>
          <w:rFonts w:ascii="Arial" w:hAnsi="Arial" w:cs="Arial"/>
          <w:sz w:val="24"/>
          <w:szCs w:val="24"/>
        </w:rPr>
      </w:pPr>
      <w:r w:rsidRPr="00F12ADD">
        <w:rPr>
          <w:rFonts w:ascii="Arial" w:hAnsi="Arial" w:cs="Arial"/>
          <w:sz w:val="24"/>
          <w:szCs w:val="24"/>
        </w:rPr>
        <w:t>E entre seus benefícios estão:</w:t>
      </w:r>
    </w:p>
    <w:p w14:paraId="6EAE0911" w14:textId="77777777" w:rsidR="00983D7E" w:rsidRPr="00F12ADD" w:rsidRDefault="00983D7E" w:rsidP="001A44D7">
      <w:pPr>
        <w:shd w:val="clear" w:color="auto" w:fill="FFFFFF" w:themeFill="background1"/>
        <w:spacing w:after="240"/>
        <w:jc w:val="both"/>
        <w:rPr>
          <w:rFonts w:ascii="Arial" w:hAnsi="Arial" w:cs="Arial"/>
          <w:sz w:val="24"/>
          <w:szCs w:val="24"/>
        </w:rPr>
      </w:pPr>
      <w:r w:rsidRPr="00F12ADD">
        <w:rPr>
          <w:rFonts w:ascii="Arial" w:hAnsi="Arial" w:cs="Arial"/>
          <w:sz w:val="24"/>
          <w:szCs w:val="24"/>
        </w:rPr>
        <w:t>1. Interação social</w:t>
      </w:r>
    </w:p>
    <w:p w14:paraId="259ED414" w14:textId="77777777" w:rsidR="00983D7E" w:rsidRPr="00F12ADD" w:rsidRDefault="00983D7E" w:rsidP="001A44D7">
      <w:pPr>
        <w:shd w:val="clear" w:color="auto" w:fill="FFFFFF" w:themeFill="background1"/>
        <w:spacing w:after="240"/>
        <w:jc w:val="both"/>
        <w:rPr>
          <w:rFonts w:ascii="Arial" w:hAnsi="Arial" w:cs="Arial"/>
          <w:sz w:val="24"/>
          <w:szCs w:val="24"/>
        </w:rPr>
      </w:pPr>
      <w:r w:rsidRPr="00F12ADD">
        <w:rPr>
          <w:rFonts w:ascii="Arial" w:hAnsi="Arial" w:cs="Arial"/>
          <w:sz w:val="24"/>
          <w:szCs w:val="24"/>
        </w:rPr>
        <w:t>As atividades coletivas de lazer para idosos, quer sejam elas com o grupo familiar ou de amigos, auxiliam no convívio social.</w:t>
      </w:r>
    </w:p>
    <w:p w14:paraId="593AC354" w14:textId="77777777" w:rsidR="00983D7E" w:rsidRPr="00F12ADD" w:rsidRDefault="00983D7E" w:rsidP="001A44D7">
      <w:pPr>
        <w:shd w:val="clear" w:color="auto" w:fill="FFFFFF" w:themeFill="background1"/>
        <w:spacing w:after="240"/>
        <w:jc w:val="both"/>
        <w:rPr>
          <w:rFonts w:ascii="Arial" w:hAnsi="Arial" w:cs="Arial"/>
          <w:sz w:val="24"/>
          <w:szCs w:val="24"/>
        </w:rPr>
      </w:pPr>
      <w:r w:rsidRPr="00F12ADD">
        <w:rPr>
          <w:rFonts w:ascii="Arial" w:hAnsi="Arial" w:cs="Arial"/>
          <w:sz w:val="24"/>
          <w:szCs w:val="24"/>
        </w:rPr>
        <w:t>Elas ajudam a desenvolver e a manter o senso de bem-estar e também a saúde física. </w:t>
      </w:r>
    </w:p>
    <w:p w14:paraId="3E6452F8" w14:textId="77777777" w:rsidR="00983D7E" w:rsidRPr="00F12ADD" w:rsidRDefault="00983D7E" w:rsidP="001A44D7">
      <w:pPr>
        <w:shd w:val="clear" w:color="auto" w:fill="FFFFFF" w:themeFill="background1"/>
        <w:spacing w:after="240"/>
        <w:jc w:val="both"/>
        <w:rPr>
          <w:rFonts w:ascii="Arial" w:hAnsi="Arial" w:cs="Arial"/>
          <w:sz w:val="24"/>
          <w:szCs w:val="24"/>
        </w:rPr>
      </w:pPr>
      <w:r w:rsidRPr="00F12ADD">
        <w:rPr>
          <w:rFonts w:ascii="Arial" w:hAnsi="Arial" w:cs="Arial"/>
          <w:sz w:val="24"/>
          <w:szCs w:val="24"/>
        </w:rPr>
        <w:t>Nesse sentido, vale frisar que as redes sociais e os aplicativos ajudam a manter a aproximação entre todos e estimular a realização dos eventos.</w:t>
      </w:r>
    </w:p>
    <w:p w14:paraId="29CFCBB0" w14:textId="77777777" w:rsidR="00983D7E" w:rsidRPr="00F12ADD" w:rsidRDefault="00983D7E" w:rsidP="001A44D7">
      <w:pPr>
        <w:shd w:val="clear" w:color="auto" w:fill="FFFFFF" w:themeFill="background1"/>
        <w:spacing w:after="240"/>
        <w:jc w:val="both"/>
        <w:rPr>
          <w:rFonts w:ascii="Arial" w:hAnsi="Arial" w:cs="Arial"/>
          <w:sz w:val="24"/>
          <w:szCs w:val="24"/>
        </w:rPr>
      </w:pPr>
      <w:r w:rsidRPr="00F12ADD">
        <w:rPr>
          <w:rFonts w:ascii="Arial" w:hAnsi="Arial" w:cs="Arial"/>
          <w:sz w:val="24"/>
          <w:szCs w:val="24"/>
        </w:rPr>
        <w:t>A ausência de calor humano junto do idoso aumenta seu sentimento de </w:t>
      </w:r>
      <w:hyperlink r:id="rId10" w:tgtFrame="_blank" w:history="1">
        <w:r w:rsidRPr="00F12ADD">
          <w:rPr>
            <w:rFonts w:ascii="Arial" w:hAnsi="Arial" w:cs="Arial"/>
            <w:sz w:val="24"/>
            <w:szCs w:val="24"/>
            <w:u w:val="single"/>
          </w:rPr>
          <w:t>solidão</w:t>
        </w:r>
      </w:hyperlink>
      <w:r w:rsidRPr="00F12ADD">
        <w:rPr>
          <w:rFonts w:ascii="Arial" w:hAnsi="Arial" w:cs="Arial"/>
          <w:sz w:val="24"/>
          <w:szCs w:val="24"/>
        </w:rPr>
        <w:t>, estimula sua sensação de incapacidade e, desse modo, afeta seriamente a saúde física e mental. </w:t>
      </w:r>
    </w:p>
    <w:p w14:paraId="23C5DF61" w14:textId="77777777" w:rsidR="00983D7E" w:rsidRPr="00F12ADD" w:rsidRDefault="00983D7E" w:rsidP="001A44D7">
      <w:pPr>
        <w:shd w:val="clear" w:color="auto" w:fill="FFFFFF" w:themeFill="background1"/>
        <w:spacing w:after="240"/>
        <w:jc w:val="both"/>
        <w:rPr>
          <w:rFonts w:ascii="Arial" w:hAnsi="Arial" w:cs="Arial"/>
          <w:sz w:val="24"/>
          <w:szCs w:val="24"/>
        </w:rPr>
      </w:pPr>
      <w:r w:rsidRPr="00F12ADD">
        <w:rPr>
          <w:rFonts w:ascii="Arial" w:hAnsi="Arial" w:cs="Arial"/>
          <w:sz w:val="24"/>
          <w:szCs w:val="24"/>
        </w:rPr>
        <w:t>2. Distração</w:t>
      </w:r>
    </w:p>
    <w:p w14:paraId="791747CE" w14:textId="77777777" w:rsidR="00983D7E" w:rsidRPr="00F12ADD" w:rsidRDefault="00983D7E" w:rsidP="001A44D7">
      <w:pPr>
        <w:shd w:val="clear" w:color="auto" w:fill="FFFFFF" w:themeFill="background1"/>
        <w:spacing w:after="240"/>
        <w:jc w:val="both"/>
        <w:rPr>
          <w:rFonts w:ascii="Arial" w:hAnsi="Arial" w:cs="Arial"/>
          <w:sz w:val="24"/>
          <w:szCs w:val="24"/>
        </w:rPr>
      </w:pPr>
      <w:r w:rsidRPr="00F12ADD">
        <w:rPr>
          <w:rFonts w:ascii="Arial" w:hAnsi="Arial" w:cs="Arial"/>
          <w:sz w:val="24"/>
          <w:szCs w:val="24"/>
        </w:rPr>
        <w:t>Uma atividade de lazer tem três momentos: o antes, o durante e o depois.</w:t>
      </w:r>
    </w:p>
    <w:p w14:paraId="0D2A9330" w14:textId="77777777" w:rsidR="00983D7E" w:rsidRPr="00F12ADD" w:rsidRDefault="00983D7E" w:rsidP="001A44D7">
      <w:pPr>
        <w:shd w:val="clear" w:color="auto" w:fill="FFFFFF" w:themeFill="background1"/>
        <w:spacing w:after="240"/>
        <w:jc w:val="both"/>
        <w:rPr>
          <w:rFonts w:ascii="Arial" w:hAnsi="Arial" w:cs="Arial"/>
          <w:sz w:val="24"/>
          <w:szCs w:val="24"/>
        </w:rPr>
      </w:pPr>
      <w:r w:rsidRPr="00F12ADD">
        <w:rPr>
          <w:rFonts w:ascii="Arial" w:hAnsi="Arial" w:cs="Arial"/>
          <w:sz w:val="24"/>
          <w:szCs w:val="24"/>
        </w:rPr>
        <w:lastRenderedPageBreak/>
        <w:t>Isso faz com que o idoso mantenha a sua atenção voltada para o evento, distraindo-o dos problemas, dos pensamentos rotineiros do dia a dia e promovendo bons sentimentos.</w:t>
      </w:r>
    </w:p>
    <w:p w14:paraId="355D5AE6" w14:textId="77777777" w:rsidR="00983D7E" w:rsidRPr="00F12ADD" w:rsidRDefault="00983D7E" w:rsidP="001A44D7">
      <w:pPr>
        <w:shd w:val="clear" w:color="auto" w:fill="FFFFFF" w:themeFill="background1"/>
        <w:spacing w:after="240"/>
        <w:jc w:val="both"/>
        <w:rPr>
          <w:rFonts w:ascii="Arial" w:hAnsi="Arial" w:cs="Arial"/>
          <w:sz w:val="24"/>
          <w:szCs w:val="24"/>
        </w:rPr>
      </w:pPr>
      <w:r w:rsidRPr="00F12ADD">
        <w:rPr>
          <w:rFonts w:ascii="Arial" w:hAnsi="Arial" w:cs="Arial"/>
          <w:sz w:val="24"/>
          <w:szCs w:val="24"/>
        </w:rPr>
        <w:t>3. Longevidade</w:t>
      </w:r>
    </w:p>
    <w:p w14:paraId="597507D0" w14:textId="77777777" w:rsidR="00983D7E" w:rsidRPr="00F12ADD" w:rsidRDefault="00983D7E" w:rsidP="001A44D7">
      <w:pPr>
        <w:shd w:val="clear" w:color="auto" w:fill="FFFFFF" w:themeFill="background1"/>
        <w:spacing w:after="240"/>
        <w:jc w:val="both"/>
        <w:rPr>
          <w:rFonts w:ascii="Arial" w:hAnsi="Arial" w:cs="Arial"/>
          <w:sz w:val="24"/>
          <w:szCs w:val="24"/>
        </w:rPr>
      </w:pPr>
      <w:r w:rsidRPr="00F12ADD">
        <w:rPr>
          <w:rFonts w:ascii="Arial" w:hAnsi="Arial" w:cs="Arial"/>
          <w:sz w:val="24"/>
          <w:szCs w:val="24"/>
        </w:rPr>
        <w:t>Há alguns anos, um </w:t>
      </w:r>
      <w:hyperlink r:id="rId11" w:tgtFrame="_blank" w:history="1">
        <w:r w:rsidRPr="00FA2A30">
          <w:rPr>
            <w:rFonts w:ascii="Arial" w:hAnsi="Arial" w:cs="Arial"/>
            <w:sz w:val="24"/>
            <w:szCs w:val="24"/>
          </w:rPr>
          <w:t>estudo</w:t>
        </w:r>
      </w:hyperlink>
      <w:r w:rsidRPr="00FA2A30">
        <w:rPr>
          <w:rFonts w:ascii="Arial" w:hAnsi="Arial" w:cs="Arial"/>
          <w:sz w:val="24"/>
          <w:szCs w:val="24"/>
        </w:rPr>
        <w:t> </w:t>
      </w:r>
      <w:r w:rsidRPr="00F12ADD">
        <w:rPr>
          <w:rFonts w:ascii="Arial" w:hAnsi="Arial" w:cs="Arial"/>
          <w:sz w:val="24"/>
          <w:szCs w:val="24"/>
        </w:rPr>
        <w:t>realizado na Universidade de Chicago, Estados Unidos, mostrou que a solidão aumenta em até 14% o risco de morte nas pessoas com idade avançada.</w:t>
      </w:r>
    </w:p>
    <w:p w14:paraId="79B9A3BB" w14:textId="77777777" w:rsidR="00983D7E" w:rsidRPr="00F12ADD" w:rsidRDefault="00983D7E" w:rsidP="001A44D7">
      <w:pPr>
        <w:shd w:val="clear" w:color="auto" w:fill="FFFFFF" w:themeFill="background1"/>
        <w:spacing w:after="240"/>
        <w:jc w:val="both"/>
        <w:rPr>
          <w:rFonts w:ascii="Arial" w:hAnsi="Arial" w:cs="Arial"/>
          <w:sz w:val="24"/>
          <w:szCs w:val="24"/>
        </w:rPr>
      </w:pPr>
      <w:r w:rsidRPr="00F12ADD">
        <w:rPr>
          <w:rFonts w:ascii="Arial" w:hAnsi="Arial" w:cs="Arial"/>
          <w:sz w:val="24"/>
          <w:szCs w:val="24"/>
        </w:rPr>
        <w:t>Dessa forma, um dos benefícios do lazer para idosos é que ele estimula à vontade viver e auxilia na longevidade.</w:t>
      </w:r>
    </w:p>
    <w:p w14:paraId="61CB2FB9" w14:textId="77777777" w:rsidR="00983D7E" w:rsidRPr="00F12ADD" w:rsidRDefault="00983D7E" w:rsidP="001A44D7">
      <w:pPr>
        <w:shd w:val="clear" w:color="auto" w:fill="FFFFFF" w:themeFill="background1"/>
        <w:spacing w:after="240"/>
        <w:jc w:val="both"/>
        <w:rPr>
          <w:rFonts w:ascii="Arial" w:hAnsi="Arial" w:cs="Arial"/>
          <w:sz w:val="24"/>
          <w:szCs w:val="24"/>
        </w:rPr>
      </w:pPr>
      <w:r w:rsidRPr="00F12ADD">
        <w:rPr>
          <w:rFonts w:ascii="Arial" w:hAnsi="Arial" w:cs="Arial"/>
          <w:sz w:val="24"/>
          <w:szCs w:val="24"/>
        </w:rPr>
        <w:t>4. Valorização</w:t>
      </w:r>
    </w:p>
    <w:p w14:paraId="4AF2B089" w14:textId="77777777" w:rsidR="00983D7E" w:rsidRPr="00F12ADD" w:rsidRDefault="00983D7E" w:rsidP="001A44D7">
      <w:pPr>
        <w:shd w:val="clear" w:color="auto" w:fill="FFFFFF" w:themeFill="background1"/>
        <w:spacing w:after="240"/>
        <w:jc w:val="both"/>
        <w:rPr>
          <w:rFonts w:ascii="Arial" w:hAnsi="Arial" w:cs="Arial"/>
          <w:sz w:val="24"/>
          <w:szCs w:val="24"/>
        </w:rPr>
      </w:pPr>
      <w:r w:rsidRPr="00F12ADD">
        <w:rPr>
          <w:rFonts w:ascii="Arial" w:hAnsi="Arial" w:cs="Arial"/>
          <w:sz w:val="24"/>
          <w:szCs w:val="24"/>
        </w:rPr>
        <w:t>A terceira idade pode chegar com uma sensação de incapacidade e de inutilidade, o que traz sofrimentos e mal-estar, levando algumas pessoas a desenvolverem </w:t>
      </w:r>
      <w:hyperlink r:id="rId12" w:tgtFrame="_blank" w:history="1">
        <w:r w:rsidRPr="00F12ADD">
          <w:rPr>
            <w:rFonts w:ascii="Arial" w:hAnsi="Arial" w:cs="Arial"/>
            <w:sz w:val="24"/>
            <w:szCs w:val="24"/>
            <w:u w:val="single"/>
          </w:rPr>
          <w:t>depressão</w:t>
        </w:r>
      </w:hyperlink>
      <w:r w:rsidRPr="00F12ADD">
        <w:rPr>
          <w:rFonts w:ascii="Arial" w:hAnsi="Arial" w:cs="Arial"/>
          <w:sz w:val="24"/>
          <w:szCs w:val="24"/>
        </w:rPr>
        <w:t>.</w:t>
      </w:r>
    </w:p>
    <w:p w14:paraId="5B6B59ED" w14:textId="77777777" w:rsidR="00983D7E" w:rsidRPr="00F12ADD" w:rsidRDefault="00983D7E" w:rsidP="001A44D7">
      <w:pPr>
        <w:shd w:val="clear" w:color="auto" w:fill="FFFFFF" w:themeFill="background1"/>
        <w:spacing w:after="240"/>
        <w:jc w:val="both"/>
        <w:rPr>
          <w:rFonts w:ascii="Arial" w:hAnsi="Arial" w:cs="Arial"/>
          <w:sz w:val="24"/>
          <w:szCs w:val="24"/>
        </w:rPr>
      </w:pPr>
      <w:r w:rsidRPr="00F12ADD">
        <w:rPr>
          <w:rFonts w:ascii="Arial" w:hAnsi="Arial" w:cs="Arial"/>
          <w:sz w:val="24"/>
          <w:szCs w:val="24"/>
        </w:rPr>
        <w:t>Atividades de lazer para idosos promovem o autoconhecimento e a descoberta de novos caminhos, o que faz com que eles se sintam novamente valorizados, com a autoestima elevada e felizes. </w:t>
      </w:r>
    </w:p>
    <w:p w14:paraId="4065B0FD" w14:textId="77777777" w:rsidR="00983D7E" w:rsidRPr="00F12ADD" w:rsidRDefault="00983D7E" w:rsidP="001A44D7">
      <w:pPr>
        <w:shd w:val="clear" w:color="auto" w:fill="FFFFFF" w:themeFill="background1"/>
        <w:spacing w:after="240"/>
        <w:jc w:val="both"/>
        <w:rPr>
          <w:rFonts w:ascii="Arial" w:hAnsi="Arial" w:cs="Arial"/>
          <w:sz w:val="24"/>
          <w:szCs w:val="24"/>
        </w:rPr>
      </w:pPr>
      <w:r w:rsidRPr="00F12ADD">
        <w:rPr>
          <w:rFonts w:ascii="Arial" w:hAnsi="Arial" w:cs="Arial"/>
          <w:sz w:val="24"/>
          <w:szCs w:val="24"/>
        </w:rPr>
        <w:t>5. Melhorias na saúde</w:t>
      </w:r>
    </w:p>
    <w:p w14:paraId="1843B639" w14:textId="77777777" w:rsidR="00983D7E" w:rsidRPr="00F12ADD" w:rsidRDefault="00983D7E" w:rsidP="001A44D7">
      <w:pPr>
        <w:shd w:val="clear" w:color="auto" w:fill="FFFFFF" w:themeFill="background1"/>
        <w:spacing w:after="240"/>
        <w:jc w:val="both"/>
        <w:rPr>
          <w:rFonts w:ascii="Arial" w:hAnsi="Arial" w:cs="Arial"/>
          <w:sz w:val="24"/>
          <w:szCs w:val="24"/>
        </w:rPr>
      </w:pPr>
      <w:r w:rsidRPr="00F12ADD">
        <w:rPr>
          <w:rFonts w:ascii="Arial" w:hAnsi="Arial" w:cs="Arial"/>
          <w:sz w:val="24"/>
          <w:szCs w:val="24"/>
        </w:rPr>
        <w:t>Quando alguém está em uma atividade de lazer, essa pessoa está feliz e, quando isso acontece, gera melhorias na saúde.</w:t>
      </w:r>
    </w:p>
    <w:p w14:paraId="78B27A27" w14:textId="77777777" w:rsidR="00983D7E" w:rsidRPr="00F12ADD" w:rsidRDefault="00983D7E" w:rsidP="001A44D7">
      <w:pPr>
        <w:shd w:val="clear" w:color="auto" w:fill="FFFFFF" w:themeFill="background1"/>
        <w:spacing w:after="240"/>
        <w:jc w:val="both"/>
        <w:rPr>
          <w:rFonts w:ascii="Arial" w:hAnsi="Arial" w:cs="Arial"/>
          <w:sz w:val="24"/>
          <w:szCs w:val="24"/>
        </w:rPr>
      </w:pPr>
      <w:r w:rsidRPr="00F12ADD">
        <w:rPr>
          <w:rFonts w:ascii="Arial" w:hAnsi="Arial" w:cs="Arial"/>
          <w:sz w:val="24"/>
          <w:szCs w:val="24"/>
        </w:rPr>
        <w:t>Se sentir bem ajuda no controle do estresse, melhora o sono e eleva a autoestima, fatores determinantes para a boa saúde física e mental. </w:t>
      </w:r>
    </w:p>
    <w:p w14:paraId="72051503" w14:textId="77777777" w:rsidR="00983D7E" w:rsidRPr="00F12ADD" w:rsidRDefault="00983D7E" w:rsidP="001A44D7">
      <w:pPr>
        <w:shd w:val="clear" w:color="auto" w:fill="FFFFFF" w:themeFill="background1"/>
        <w:spacing w:after="240"/>
        <w:jc w:val="both"/>
        <w:rPr>
          <w:rFonts w:ascii="Arial" w:hAnsi="Arial" w:cs="Arial"/>
          <w:sz w:val="24"/>
          <w:szCs w:val="24"/>
        </w:rPr>
      </w:pPr>
      <w:r w:rsidRPr="00F12ADD">
        <w:rPr>
          <w:rFonts w:ascii="Arial" w:hAnsi="Arial" w:cs="Arial"/>
          <w:sz w:val="24"/>
          <w:szCs w:val="24"/>
        </w:rPr>
        <w:t>Dançar, por exemplo, além dos outros benefícios apresentados, também ajuda o corpo, desenvolve o raciocínio e melhora a concentração.</w:t>
      </w:r>
    </w:p>
    <w:p w14:paraId="48041531" w14:textId="77777777" w:rsidR="00983D7E" w:rsidRPr="00F12ADD" w:rsidRDefault="00983D7E" w:rsidP="001A44D7">
      <w:pPr>
        <w:shd w:val="clear" w:color="auto" w:fill="FFFFFF" w:themeFill="background1"/>
        <w:spacing w:after="240"/>
        <w:jc w:val="both"/>
        <w:rPr>
          <w:rFonts w:ascii="Arial" w:hAnsi="Arial" w:cs="Arial"/>
          <w:sz w:val="24"/>
          <w:szCs w:val="24"/>
        </w:rPr>
      </w:pPr>
      <w:r w:rsidRPr="00F12ADD">
        <w:rPr>
          <w:rFonts w:ascii="Arial" w:hAnsi="Arial" w:cs="Arial"/>
          <w:sz w:val="24"/>
          <w:szCs w:val="24"/>
        </w:rPr>
        <w:t>Uma boa e divertida rodada de bingo estimula a audição e a coordenação motora, além de exigir atenção. </w:t>
      </w:r>
    </w:p>
    <w:p w14:paraId="5FADD170" w14:textId="77777777" w:rsidR="00983D7E" w:rsidRPr="00F12ADD" w:rsidRDefault="00983D7E" w:rsidP="00983D7E">
      <w:pPr>
        <w:tabs>
          <w:tab w:val="left" w:pos="1140"/>
        </w:tabs>
        <w:spacing w:line="320" w:lineRule="atLeast"/>
        <w:jc w:val="center"/>
        <w:rPr>
          <w:rFonts w:ascii="Arial" w:hAnsi="Arial" w:cs="Arial"/>
          <w:sz w:val="24"/>
          <w:szCs w:val="24"/>
        </w:rPr>
      </w:pPr>
      <w:r w:rsidRPr="00F12ADD">
        <w:rPr>
          <w:rFonts w:ascii="Arial" w:hAnsi="Arial" w:cs="Arial"/>
          <w:sz w:val="24"/>
          <w:szCs w:val="24"/>
        </w:rPr>
        <w:t xml:space="preserve">Referencias: </w:t>
      </w:r>
      <w:hyperlink r:id="rId13" w:anchor=":~:text=Intera%C3%A7%C3%A3o%20social,e%20tamb%C3%A9m%20a%20sa%C3%BAde%20f%C3%ADsica" w:history="1">
        <w:r w:rsidRPr="00F12ADD">
          <w:rPr>
            <w:rStyle w:val="Hyperlink"/>
            <w:rFonts w:ascii="Arial" w:hAnsi="Arial" w:cs="Arial"/>
            <w:sz w:val="24"/>
            <w:szCs w:val="24"/>
          </w:rPr>
          <w:t>https://www.masternursing.com.br/lazer-para-idosos/#:~:text=Intera%C3%A7%C3%A3o%20social,e%20tamb%C3%A9m%20a%20sa%C3%BAde%20f%C3%ADsica</w:t>
        </w:r>
      </w:hyperlink>
      <w:r w:rsidRPr="00F12ADD">
        <w:rPr>
          <w:rFonts w:ascii="Arial" w:hAnsi="Arial" w:cs="Arial"/>
          <w:sz w:val="24"/>
          <w:szCs w:val="24"/>
        </w:rPr>
        <w:t>.</w:t>
      </w:r>
    </w:p>
    <w:p w14:paraId="031B1C02" w14:textId="59002BE4" w:rsidR="00F5414B" w:rsidRPr="00F12ADD" w:rsidRDefault="00983D7E" w:rsidP="00F51682">
      <w:pPr>
        <w:spacing w:after="120" w:line="320" w:lineRule="atLeast"/>
        <w:ind w:firstLine="1418"/>
        <w:jc w:val="both"/>
        <w:rPr>
          <w:rFonts w:ascii="Arial" w:hAnsi="Arial" w:cs="Arial"/>
          <w:sz w:val="24"/>
          <w:szCs w:val="24"/>
        </w:rPr>
      </w:pPr>
      <w:r w:rsidRPr="00F12ADD">
        <w:rPr>
          <w:rFonts w:ascii="Arial" w:hAnsi="Arial" w:cs="Arial"/>
          <w:sz w:val="24"/>
          <w:szCs w:val="24"/>
        </w:rPr>
        <w:t>Certos de contarmos com estimada atenção, dos nobres Edis já agradecemos todo o empenho necessário para a aprovação desta proposição de utilidade pública em prol a pessoa idosa.</w:t>
      </w:r>
    </w:p>
    <w:p w14:paraId="47257479" w14:textId="56D28252" w:rsidR="0073397E" w:rsidRPr="00F12ADD" w:rsidRDefault="0073397E" w:rsidP="00691AF2">
      <w:pPr>
        <w:ind w:firstLine="1985"/>
        <w:jc w:val="both"/>
        <w:rPr>
          <w:rFonts w:ascii="Arial" w:hAnsi="Arial" w:cs="Arial"/>
          <w:sz w:val="24"/>
          <w:szCs w:val="24"/>
        </w:rPr>
      </w:pPr>
      <w:r w:rsidRPr="00F12ADD">
        <w:rPr>
          <w:rFonts w:ascii="Arial" w:hAnsi="Arial" w:cs="Arial"/>
          <w:sz w:val="24"/>
          <w:szCs w:val="24"/>
        </w:rPr>
        <w:t xml:space="preserve"> Salas das Sessões, </w:t>
      </w:r>
      <w:r w:rsidR="00A46B9F">
        <w:rPr>
          <w:rFonts w:ascii="Arial" w:hAnsi="Arial" w:cs="Arial"/>
          <w:sz w:val="24"/>
          <w:szCs w:val="24"/>
        </w:rPr>
        <w:t>2</w:t>
      </w:r>
      <w:r w:rsidR="008F0BAC">
        <w:rPr>
          <w:rFonts w:ascii="Arial" w:hAnsi="Arial" w:cs="Arial"/>
          <w:sz w:val="24"/>
          <w:szCs w:val="24"/>
        </w:rPr>
        <w:t>3</w:t>
      </w:r>
      <w:r w:rsidRPr="00F12ADD">
        <w:rPr>
          <w:rFonts w:ascii="Arial" w:hAnsi="Arial" w:cs="Arial"/>
          <w:sz w:val="24"/>
          <w:szCs w:val="24"/>
        </w:rPr>
        <w:t xml:space="preserve"> de </w:t>
      </w:r>
      <w:r w:rsidR="008F0BAC">
        <w:rPr>
          <w:rFonts w:ascii="Arial" w:hAnsi="Arial" w:cs="Arial"/>
          <w:sz w:val="24"/>
          <w:szCs w:val="24"/>
        </w:rPr>
        <w:t>setembro</w:t>
      </w:r>
      <w:r w:rsidRPr="00F12ADD">
        <w:rPr>
          <w:rFonts w:ascii="Arial" w:hAnsi="Arial" w:cs="Arial"/>
          <w:sz w:val="24"/>
          <w:szCs w:val="24"/>
        </w:rPr>
        <w:t xml:space="preserve"> de 202</w:t>
      </w:r>
      <w:r w:rsidR="009F77F5" w:rsidRPr="00F12ADD">
        <w:rPr>
          <w:rFonts w:ascii="Arial" w:hAnsi="Arial" w:cs="Arial"/>
          <w:sz w:val="24"/>
          <w:szCs w:val="24"/>
        </w:rPr>
        <w:t>5</w:t>
      </w:r>
    </w:p>
    <w:p w14:paraId="749260CA" w14:textId="77777777" w:rsidR="00F15455" w:rsidRPr="00F12ADD" w:rsidRDefault="00F15455" w:rsidP="0073397E">
      <w:pPr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0F376051" w14:textId="77777777" w:rsidR="00F51682" w:rsidRDefault="00F51682" w:rsidP="0073397E">
      <w:pPr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72B38AB9" w14:textId="77777777" w:rsidR="00130C72" w:rsidRPr="00F12ADD" w:rsidRDefault="00130C72" w:rsidP="0073397E">
      <w:pPr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1C9B33B7" w14:textId="6BA9ADD5" w:rsidR="0073397E" w:rsidRPr="00F12ADD" w:rsidRDefault="0073397E" w:rsidP="00B8717C">
      <w:pPr>
        <w:jc w:val="both"/>
        <w:rPr>
          <w:rFonts w:ascii="Arial" w:eastAsia="Arial" w:hAnsi="Arial" w:cs="Arial"/>
          <w:sz w:val="24"/>
          <w:szCs w:val="24"/>
        </w:rPr>
      </w:pPr>
      <w:r w:rsidRPr="00F12ADD">
        <w:rPr>
          <w:rFonts w:ascii="Arial" w:eastAsia="Arial" w:hAnsi="Arial" w:cs="Arial"/>
          <w:b/>
          <w:sz w:val="24"/>
          <w:szCs w:val="24"/>
        </w:rPr>
        <w:t xml:space="preserve">                                             Maria Aparecida Souza Santos de Deus</w:t>
      </w:r>
    </w:p>
    <w:p w14:paraId="091BC2FC" w14:textId="5B123D05" w:rsidR="0073397E" w:rsidRPr="00F12ADD" w:rsidRDefault="0073397E" w:rsidP="00B8717C">
      <w:pPr>
        <w:jc w:val="center"/>
        <w:rPr>
          <w:rFonts w:ascii="Arial" w:eastAsia="Arial" w:hAnsi="Arial" w:cs="Arial"/>
          <w:sz w:val="24"/>
          <w:szCs w:val="24"/>
        </w:rPr>
      </w:pPr>
      <w:r w:rsidRPr="00F12ADD">
        <w:rPr>
          <w:rFonts w:ascii="Arial" w:eastAsia="Arial" w:hAnsi="Arial" w:cs="Arial"/>
          <w:sz w:val="24"/>
          <w:szCs w:val="24"/>
        </w:rPr>
        <w:t xml:space="preserve">Vereadora Profa. Cida </w:t>
      </w:r>
    </w:p>
    <w:sectPr w:rsidR="0073397E" w:rsidRPr="00F12ADD" w:rsidSect="007A4359">
      <w:type w:val="continuous"/>
      <w:pgSz w:w="11906" w:h="16838"/>
      <w:pgMar w:top="2127" w:right="707" w:bottom="0" w:left="1418" w:header="284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295561" w14:textId="77777777" w:rsidR="007675F4" w:rsidRDefault="007675F4">
      <w:r>
        <w:separator/>
      </w:r>
    </w:p>
  </w:endnote>
  <w:endnote w:type="continuationSeparator" w:id="0">
    <w:p w14:paraId="52BF14EB" w14:textId="77777777" w:rsidR="007675F4" w:rsidRDefault="007675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EF6D6" w14:textId="77777777" w:rsidR="00E46432" w:rsidRDefault="00000000">
    <w:pPr>
      <w:ind w:right="35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_________________________________________________________________________________________________</w:t>
    </w:r>
    <w:r>
      <w:rPr>
        <w:rFonts w:ascii="Arial" w:eastAsia="Arial" w:hAnsi="Arial" w:cs="Arial"/>
        <w:color w:val="000000"/>
        <w:sz w:val="16"/>
        <w:szCs w:val="16"/>
      </w:rPr>
      <w:br/>
      <w:t xml:space="preserve">Câmara Municipal de Jequié - Rua 2 de Julho, 79, Centro – Jequié-BA - CEP: 45.200-270 </w:t>
    </w:r>
  </w:p>
  <w:p w14:paraId="1F102219" w14:textId="77777777" w:rsidR="00E46432" w:rsidRDefault="00000000">
    <w:pPr>
      <w:ind w:right="357"/>
      <w:jc w:val="center"/>
      <w:rPr>
        <w:rFonts w:ascii="Arial" w:eastAsia="Arial" w:hAnsi="Arial" w:cs="Arial"/>
        <w:color w:val="FF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Portal Modelo: </w:t>
    </w:r>
    <w:hyperlink r:id="rId1">
      <w:r w:rsidR="00E46432">
        <w:rPr>
          <w:rFonts w:ascii="Arial" w:eastAsia="Arial" w:hAnsi="Arial" w:cs="Arial"/>
          <w:color w:val="0000FF"/>
          <w:sz w:val="16"/>
          <w:szCs w:val="16"/>
          <w:u w:val="single"/>
        </w:rPr>
        <w:t>http://jequie.ba.leg.br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 | E-mail: </w:t>
    </w:r>
    <w:hyperlink r:id="rId2">
      <w:r w:rsidR="00E46432">
        <w:rPr>
          <w:rFonts w:ascii="Arial" w:eastAsia="Arial" w:hAnsi="Arial" w:cs="Arial"/>
          <w:color w:val="0000FF"/>
          <w:sz w:val="16"/>
          <w:szCs w:val="16"/>
          <w:u w:val="single"/>
        </w:rPr>
        <w:t>camaramunicipaldejequie@jequie.ba.leg.br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| contato (073) 3528 8600.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A0FFEC" w14:textId="77777777" w:rsidR="007675F4" w:rsidRDefault="007675F4">
      <w:r>
        <w:separator/>
      </w:r>
    </w:p>
  </w:footnote>
  <w:footnote w:type="continuationSeparator" w:id="0">
    <w:p w14:paraId="6ADA6446" w14:textId="77777777" w:rsidR="007675F4" w:rsidRDefault="007675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E1857" w14:textId="77777777" w:rsidR="00E4643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114300" distR="114300" wp14:anchorId="0C28577C" wp14:editId="02B0F8A8">
          <wp:extent cx="676275" cy="561975"/>
          <wp:effectExtent l="0" t="0" r="9525" b="9525"/>
          <wp:docPr id="792808077" name="Imagem 79280807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275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0F88F02" w14:textId="77777777" w:rsidR="00E4643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ESTADO DA BAHIA</w:t>
    </w:r>
  </w:p>
  <w:p w14:paraId="7A930B8D" w14:textId="77777777" w:rsidR="00E4643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color w:val="000000"/>
        <w:sz w:val="32"/>
        <w:szCs w:val="32"/>
      </w:rPr>
    </w:pPr>
    <w:r>
      <w:rPr>
        <w:rFonts w:ascii="Arial Black" w:eastAsia="Arial Black" w:hAnsi="Arial Black" w:cs="Arial Black"/>
        <w:b/>
        <w:color w:val="000000"/>
        <w:sz w:val="32"/>
        <w:szCs w:val="32"/>
      </w:rPr>
      <w:t>CÂMARA MUNICIPAL DE JEQUIÉ</w:t>
    </w:r>
  </w:p>
  <w:p w14:paraId="762F1987" w14:textId="77777777" w:rsidR="00E4643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“Casa de Zenildo Tourinho”</w:t>
    </w:r>
  </w:p>
  <w:p w14:paraId="07F3533F" w14:textId="7A1630DD" w:rsidR="00E4643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 xml:space="preserve">Gabinete da Vereadora Professora Cida </w:t>
    </w:r>
  </w:p>
  <w:p w14:paraId="1CCD4D77" w14:textId="77777777" w:rsidR="00E46432" w:rsidRDefault="00000000">
    <w:pPr>
      <w:tabs>
        <w:tab w:val="center" w:pos="5315"/>
      </w:tabs>
    </w:pPr>
    <w:r>
      <w:t xml:space="preserve">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C40481"/>
    <w:multiLevelType w:val="multilevel"/>
    <w:tmpl w:val="0E705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99D2E5F"/>
    <w:multiLevelType w:val="hybridMultilevel"/>
    <w:tmpl w:val="CC7A13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163577"/>
    <w:multiLevelType w:val="multilevel"/>
    <w:tmpl w:val="83DC0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82697776">
    <w:abstractNumId w:val="2"/>
  </w:num>
  <w:num w:numId="2" w16cid:durableId="212739341">
    <w:abstractNumId w:val="0"/>
  </w:num>
  <w:num w:numId="3" w16cid:durableId="14883252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97E"/>
    <w:rsid w:val="0000528D"/>
    <w:rsid w:val="000372AB"/>
    <w:rsid w:val="00037DDD"/>
    <w:rsid w:val="000411AF"/>
    <w:rsid w:val="00075F0D"/>
    <w:rsid w:val="000D30CE"/>
    <w:rsid w:val="000D73C1"/>
    <w:rsid w:val="0011726D"/>
    <w:rsid w:val="00130C72"/>
    <w:rsid w:val="00181599"/>
    <w:rsid w:val="001A44D7"/>
    <w:rsid w:val="001C0469"/>
    <w:rsid w:val="001C222D"/>
    <w:rsid w:val="00220E65"/>
    <w:rsid w:val="00265B84"/>
    <w:rsid w:val="00281CEB"/>
    <w:rsid w:val="002A4D54"/>
    <w:rsid w:val="00324727"/>
    <w:rsid w:val="00380789"/>
    <w:rsid w:val="003F76AB"/>
    <w:rsid w:val="0044073B"/>
    <w:rsid w:val="004436BA"/>
    <w:rsid w:val="004679CB"/>
    <w:rsid w:val="00472F29"/>
    <w:rsid w:val="004878AA"/>
    <w:rsid w:val="004938F5"/>
    <w:rsid w:val="004D27C2"/>
    <w:rsid w:val="004F05D5"/>
    <w:rsid w:val="0054069E"/>
    <w:rsid w:val="005436C3"/>
    <w:rsid w:val="005933AC"/>
    <w:rsid w:val="005A5324"/>
    <w:rsid w:val="00621507"/>
    <w:rsid w:val="00624B2A"/>
    <w:rsid w:val="00642322"/>
    <w:rsid w:val="00650FCD"/>
    <w:rsid w:val="00673C54"/>
    <w:rsid w:val="006777B2"/>
    <w:rsid w:val="006830B7"/>
    <w:rsid w:val="00687436"/>
    <w:rsid w:val="00691AF2"/>
    <w:rsid w:val="00693C5D"/>
    <w:rsid w:val="006D391D"/>
    <w:rsid w:val="007011C2"/>
    <w:rsid w:val="0073397E"/>
    <w:rsid w:val="00744C91"/>
    <w:rsid w:val="007675F4"/>
    <w:rsid w:val="007A4359"/>
    <w:rsid w:val="007A72E8"/>
    <w:rsid w:val="007F4B6A"/>
    <w:rsid w:val="00881F21"/>
    <w:rsid w:val="008A1A3F"/>
    <w:rsid w:val="008C1A26"/>
    <w:rsid w:val="008E5683"/>
    <w:rsid w:val="008E7650"/>
    <w:rsid w:val="008F0BAC"/>
    <w:rsid w:val="008F3114"/>
    <w:rsid w:val="009105FF"/>
    <w:rsid w:val="00915D48"/>
    <w:rsid w:val="00983D7E"/>
    <w:rsid w:val="00985A12"/>
    <w:rsid w:val="009A0BE3"/>
    <w:rsid w:val="009B0388"/>
    <w:rsid w:val="009F77F5"/>
    <w:rsid w:val="00A131B2"/>
    <w:rsid w:val="00A21D22"/>
    <w:rsid w:val="00A30E63"/>
    <w:rsid w:val="00A43B50"/>
    <w:rsid w:val="00A46B9F"/>
    <w:rsid w:val="00A47730"/>
    <w:rsid w:val="00A560A1"/>
    <w:rsid w:val="00A90F27"/>
    <w:rsid w:val="00AE56B8"/>
    <w:rsid w:val="00AF6017"/>
    <w:rsid w:val="00B27485"/>
    <w:rsid w:val="00B41E22"/>
    <w:rsid w:val="00B738FA"/>
    <w:rsid w:val="00B8717C"/>
    <w:rsid w:val="00BA0C78"/>
    <w:rsid w:val="00BA5033"/>
    <w:rsid w:val="00BA5BDB"/>
    <w:rsid w:val="00BB117B"/>
    <w:rsid w:val="00C36D35"/>
    <w:rsid w:val="00C703FF"/>
    <w:rsid w:val="00C770D0"/>
    <w:rsid w:val="00CC6512"/>
    <w:rsid w:val="00CE11B4"/>
    <w:rsid w:val="00D1325E"/>
    <w:rsid w:val="00D4323E"/>
    <w:rsid w:val="00D602D1"/>
    <w:rsid w:val="00D6224F"/>
    <w:rsid w:val="00DB210E"/>
    <w:rsid w:val="00E01F6A"/>
    <w:rsid w:val="00E03048"/>
    <w:rsid w:val="00E34D29"/>
    <w:rsid w:val="00E46432"/>
    <w:rsid w:val="00EA161F"/>
    <w:rsid w:val="00ED5D6F"/>
    <w:rsid w:val="00EE7C96"/>
    <w:rsid w:val="00EF3B92"/>
    <w:rsid w:val="00F125B1"/>
    <w:rsid w:val="00F12ADD"/>
    <w:rsid w:val="00F13A08"/>
    <w:rsid w:val="00F15455"/>
    <w:rsid w:val="00F266AE"/>
    <w:rsid w:val="00F51682"/>
    <w:rsid w:val="00F5414B"/>
    <w:rsid w:val="00F76A37"/>
    <w:rsid w:val="00F82098"/>
    <w:rsid w:val="00FA2A30"/>
    <w:rsid w:val="00FB72F1"/>
    <w:rsid w:val="00FC6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E2402"/>
  <w15:chartTrackingRefBased/>
  <w15:docId w15:val="{0ABBA462-409F-4652-AF95-949A9BCE4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397E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3397E"/>
    <w:pPr>
      <w:spacing w:before="100" w:beforeAutospacing="1" w:after="100" w:afterAutospacing="1"/>
    </w:pPr>
    <w:rPr>
      <w:sz w:val="24"/>
      <w:szCs w:val="24"/>
    </w:rPr>
  </w:style>
  <w:style w:type="paragraph" w:styleId="PargrafodaLista">
    <w:name w:val="List Paragraph"/>
    <w:basedOn w:val="Normal"/>
    <w:qFormat/>
    <w:rsid w:val="0073397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73397E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kern w:val="0"/>
      <w:sz w:val="24"/>
      <w:szCs w:val="24"/>
      <w:lang w:eastAsia="pt-BR"/>
      <w14:ligatures w14:val="none"/>
    </w:rPr>
  </w:style>
  <w:style w:type="character" w:styleId="Hyperlink">
    <w:name w:val="Hyperlink"/>
    <w:basedOn w:val="Fontepargpadro"/>
    <w:uiPriority w:val="99"/>
    <w:unhideWhenUsed/>
    <w:rsid w:val="0073397E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E11B4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F1545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15455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F1545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15455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masternursing.com.br/lazer-para-idoso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masternursing.com.br/cuidado-com-a-depressao-em-idosos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mjournal.co.uk/loneliness-twice-as-bad-for-health-as-obesity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masternursing.com.br/isolamento-de-idosos-os-impactos-da-solidao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42C523-259B-4303-A950-4E91CF4A8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1175</Words>
  <Characters>6345</Characters>
  <Application>Microsoft Office Word</Application>
  <DocSecurity>0</DocSecurity>
  <Lines>52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2025-06-19T02:54:00Z</cp:lastPrinted>
  <dcterms:created xsi:type="dcterms:W3CDTF">2025-09-25T12:45:00Z</dcterms:created>
  <dcterms:modified xsi:type="dcterms:W3CDTF">2025-09-25T12:46:00Z</dcterms:modified>
</cp:coreProperties>
</file>