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98D3" w14:textId="0CC1A891" w:rsidR="00DD2547" w:rsidRDefault="00DD2547" w:rsidP="00DD2547">
      <w:pPr>
        <w:tabs>
          <w:tab w:val="left" w:pos="3339"/>
        </w:tabs>
        <w:spacing w:after="200" w:line="360" w:lineRule="auto"/>
        <w:ind w:left="0" w:firstLine="0"/>
      </w:pPr>
    </w:p>
    <w:p w14:paraId="0E666BDB" w14:textId="327C0102" w:rsidR="00DD2547" w:rsidRDefault="00DD2547" w:rsidP="00DD2547">
      <w:pPr>
        <w:spacing w:after="200" w:line="360" w:lineRule="auto"/>
        <w:jc w:val="center"/>
        <w:rPr>
          <w:rFonts w:ascii="Arial" w:eastAsia="Calibri" w:hAnsi="Arial" w:cs="Arial"/>
          <w:b/>
          <w:kern w:val="24"/>
          <w:u w:val="single"/>
        </w:rPr>
      </w:pPr>
      <w:r>
        <w:tab/>
      </w:r>
      <w:r>
        <w:tab/>
      </w:r>
      <w:r w:rsidRPr="00CD3946">
        <w:rPr>
          <w:rFonts w:ascii="Arial" w:eastAsia="Calibri" w:hAnsi="Arial" w:cs="Arial"/>
          <w:b/>
          <w:kern w:val="24"/>
          <w:u w:val="single"/>
        </w:rPr>
        <w:t xml:space="preserve">INDICAÇÃO </w:t>
      </w:r>
      <w:r>
        <w:rPr>
          <w:rFonts w:ascii="Arial" w:eastAsia="Calibri" w:hAnsi="Arial" w:cs="Arial"/>
          <w:b/>
          <w:kern w:val="24"/>
          <w:u w:val="single"/>
        </w:rPr>
        <w:t xml:space="preserve">Nº </w:t>
      </w:r>
      <w:r w:rsidR="00B3121A">
        <w:rPr>
          <w:rFonts w:ascii="Arial" w:eastAsia="Calibri" w:hAnsi="Arial" w:cs="Arial"/>
          <w:b/>
          <w:kern w:val="24"/>
          <w:u w:val="single"/>
        </w:rPr>
        <w:t>355</w:t>
      </w:r>
      <w:r w:rsidRPr="00CD3946">
        <w:rPr>
          <w:rFonts w:ascii="Arial" w:eastAsia="Calibri" w:hAnsi="Arial" w:cs="Arial"/>
          <w:b/>
          <w:kern w:val="24"/>
          <w:u w:val="single"/>
        </w:rPr>
        <w:t>/202</w:t>
      </w:r>
      <w:r w:rsidR="002E07B6">
        <w:rPr>
          <w:rFonts w:ascii="Arial" w:eastAsia="Calibri" w:hAnsi="Arial" w:cs="Arial"/>
          <w:b/>
          <w:kern w:val="24"/>
          <w:u w:val="single"/>
        </w:rPr>
        <w:t>4</w:t>
      </w:r>
    </w:p>
    <w:p w14:paraId="2031FD04" w14:textId="77777777" w:rsidR="00DD2547" w:rsidRPr="00DD2547" w:rsidRDefault="00DD2547" w:rsidP="00DD2547">
      <w:pPr>
        <w:spacing w:after="200" w:line="360" w:lineRule="auto"/>
        <w:jc w:val="center"/>
        <w:rPr>
          <w:rFonts w:ascii="Arial" w:eastAsia="Calibri" w:hAnsi="Arial" w:cs="Arial"/>
          <w:b/>
          <w:kern w:val="24"/>
          <w:u w:val="single"/>
        </w:rPr>
      </w:pPr>
    </w:p>
    <w:p w14:paraId="4302BF19" w14:textId="4BDFCABB" w:rsidR="00F76A37" w:rsidRPr="00B3121A" w:rsidRDefault="00DD2547" w:rsidP="00B3121A">
      <w:pPr>
        <w:spacing w:after="200" w:line="360" w:lineRule="auto"/>
        <w:ind w:left="0" w:hanging="29"/>
        <w:jc w:val="both"/>
        <w:rPr>
          <w:rFonts w:ascii="Arial" w:eastAsia="Calibri" w:hAnsi="Arial" w:cs="Arial"/>
          <w:kern w:val="24"/>
        </w:rPr>
      </w:pPr>
      <w:r w:rsidRPr="007E166C">
        <w:rPr>
          <w:rFonts w:ascii="Arial" w:eastAsia="Calibri" w:hAnsi="Arial" w:cs="Arial"/>
          <w:kern w:val="24"/>
          <w:sz w:val="24"/>
          <w:szCs w:val="24"/>
        </w:rPr>
        <w:t xml:space="preserve">Indicamos </w:t>
      </w:r>
      <w:r w:rsidR="00192E71" w:rsidRPr="007E166C">
        <w:rPr>
          <w:rFonts w:ascii="Arial" w:eastAsia="Calibri" w:hAnsi="Arial" w:cs="Arial"/>
          <w:kern w:val="24"/>
          <w:sz w:val="24"/>
          <w:szCs w:val="24"/>
        </w:rPr>
        <w:t>ao</w:t>
      </w:r>
      <w:r w:rsidR="00192E71" w:rsidRPr="002A6CAE">
        <w:rPr>
          <w:rFonts w:ascii="Arial" w:eastAsia="Calibri" w:hAnsi="Arial" w:cs="Arial"/>
          <w:kern w:val="24"/>
          <w:sz w:val="24"/>
          <w:szCs w:val="24"/>
        </w:rPr>
        <w:t xml:space="preserve"> </w:t>
      </w:r>
      <w:r w:rsidR="00192E71" w:rsidRPr="00C046E1">
        <w:rPr>
          <w:rFonts w:ascii="Arial" w:eastAsia="Calibri" w:hAnsi="Arial" w:cs="Arial"/>
          <w:color w:val="000000"/>
          <w:kern w:val="24"/>
          <w:sz w:val="24"/>
          <w:szCs w:val="24"/>
          <w:lang w:val="pt-PT"/>
        </w:rPr>
        <w:t>Exmº</w:t>
      </w:r>
      <w:r w:rsidRPr="007E166C">
        <w:rPr>
          <w:rFonts w:ascii="Arial" w:eastAsia="Calibri" w:hAnsi="Arial" w:cs="Arial"/>
          <w:color w:val="000000"/>
          <w:kern w:val="24"/>
          <w:sz w:val="24"/>
          <w:szCs w:val="24"/>
          <w:lang w:val="pt-PT"/>
        </w:rPr>
        <w:t xml:space="preserve"> Prefeito</w:t>
      </w:r>
      <w:r w:rsidRPr="007E166C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</w:rPr>
        <w:t xml:space="preserve"> Municipal </w:t>
      </w:r>
      <w:r w:rsidRPr="007E166C">
        <w:rPr>
          <w:rFonts w:ascii="Arial" w:eastAsia="Calibri" w:hAnsi="Arial" w:cs="Arial"/>
          <w:b/>
          <w:bCs/>
          <w:color w:val="333333"/>
          <w:kern w:val="24"/>
          <w:sz w:val="24"/>
          <w:szCs w:val="24"/>
          <w:shd w:val="clear" w:color="auto" w:fill="FFFFFF"/>
        </w:rPr>
        <w:t>Zenildo Brandão</w:t>
      </w:r>
      <w:r>
        <w:rPr>
          <w:rFonts w:ascii="Arial" w:eastAsia="Calibri" w:hAnsi="Arial" w:cs="Arial"/>
          <w:b/>
          <w:bCs/>
          <w:color w:val="333333"/>
          <w:kern w:val="24"/>
          <w:sz w:val="24"/>
          <w:szCs w:val="24"/>
          <w:shd w:val="clear" w:color="auto" w:fill="FFFFFF"/>
        </w:rPr>
        <w:t>,</w:t>
      </w:r>
      <w:r>
        <w:rPr>
          <w:rFonts w:ascii="Arial" w:eastAsia="Calibri" w:hAnsi="Arial" w:cs="Arial"/>
          <w:kern w:val="24"/>
          <w:sz w:val="24"/>
          <w:szCs w:val="24"/>
        </w:rPr>
        <w:t xml:space="preserve"> a implantação de placas de identificação em braile </w:t>
      </w:r>
      <w:r w:rsidRPr="00B3121A">
        <w:rPr>
          <w:rFonts w:ascii="Arial" w:eastAsia="Calibri" w:hAnsi="Arial" w:cs="Arial"/>
          <w:kern w:val="24"/>
        </w:rPr>
        <w:t xml:space="preserve">nas portas de salas e gabinetes das repartições pública e privadas no município de Jequié.  </w:t>
      </w:r>
    </w:p>
    <w:p w14:paraId="715EB992" w14:textId="0F5FD57F" w:rsidR="00DD2547" w:rsidRPr="00B3121A" w:rsidRDefault="002A6CAE" w:rsidP="00B3121A">
      <w:pPr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B3121A">
        <w:rPr>
          <w:rFonts w:ascii="Arial" w:hAnsi="Arial" w:cs="Arial"/>
          <w:color w:val="000000"/>
        </w:rPr>
        <w:t xml:space="preserve">   </w:t>
      </w:r>
      <w:r w:rsidR="00DD2547" w:rsidRPr="00B3121A">
        <w:rPr>
          <w:rFonts w:ascii="Arial" w:hAnsi="Arial" w:cs="Arial"/>
          <w:color w:val="000000"/>
        </w:rPr>
        <w:t>A presente indicação se faz de extrema importância para garanti</w:t>
      </w:r>
      <w:r w:rsidR="0010324A" w:rsidRPr="00B3121A">
        <w:rPr>
          <w:rFonts w:ascii="Arial" w:hAnsi="Arial" w:cs="Arial"/>
          <w:color w:val="000000"/>
        </w:rPr>
        <w:t xml:space="preserve">r acessibilidade aos deficientes visuais para que eles exerçam seus direitos com livres e fácil identificações dos gabinetes e salas das repartições pública e é necessário que cada responsável por cada setor disponibilize placas contendo informações. Essas placas dever ser instaladas em altura que permita acesso facilitado aos cidadãos com </w:t>
      </w:r>
      <w:r w:rsidR="005F31B0" w:rsidRPr="00B3121A">
        <w:rPr>
          <w:rFonts w:ascii="Arial" w:hAnsi="Arial" w:cs="Arial"/>
          <w:color w:val="000000"/>
        </w:rPr>
        <w:t>deficiência visual</w:t>
      </w:r>
      <w:r w:rsidRPr="00B3121A">
        <w:rPr>
          <w:rFonts w:ascii="Arial" w:hAnsi="Arial" w:cs="Arial"/>
          <w:color w:val="000000"/>
        </w:rPr>
        <w:t>.</w:t>
      </w:r>
    </w:p>
    <w:p w14:paraId="5B5E1F4B" w14:textId="11EE46F6" w:rsidR="00DD2547" w:rsidRPr="00B3121A" w:rsidRDefault="002A6CAE" w:rsidP="00B3121A">
      <w:pPr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B3121A">
        <w:rPr>
          <w:rFonts w:ascii="Arial" w:hAnsi="Arial" w:cs="Arial"/>
          <w:color w:val="000000"/>
        </w:rPr>
        <w:t xml:space="preserve">  </w:t>
      </w:r>
      <w:r w:rsidR="005F31B0" w:rsidRPr="00B3121A">
        <w:rPr>
          <w:rFonts w:ascii="Arial" w:hAnsi="Arial" w:cs="Arial"/>
          <w:color w:val="000000"/>
        </w:rPr>
        <w:t xml:space="preserve">Todas pessoas com deficiência, independentemente de sua natureza, tem direito de desfrutar a vida de forma decente e digna, tão normal e plena como cidadão se deficiências. </w:t>
      </w:r>
    </w:p>
    <w:p w14:paraId="002131A3" w14:textId="77777777" w:rsidR="00865D9B" w:rsidRPr="00B3121A" w:rsidRDefault="00865D9B" w:rsidP="00865D9B">
      <w:pPr>
        <w:spacing w:after="0" w:line="360" w:lineRule="auto"/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479E5E7" w14:textId="6032DCD2" w:rsidR="00865D9B" w:rsidRPr="00B3121A" w:rsidRDefault="00865D9B" w:rsidP="00865D9B">
      <w:pPr>
        <w:spacing w:after="200" w:line="360" w:lineRule="auto"/>
        <w:ind w:left="0" w:firstLine="0"/>
        <w:jc w:val="center"/>
        <w:rPr>
          <w:rFonts w:ascii="Arial" w:eastAsia="Calibri" w:hAnsi="Arial" w:cs="Arial"/>
          <w:kern w:val="24"/>
          <w14:ligatures w14:val="none"/>
        </w:rPr>
      </w:pPr>
      <w:r w:rsidRPr="00B3121A">
        <w:rPr>
          <w:rFonts w:ascii="Arial" w:eastAsia="Calibri" w:hAnsi="Arial" w:cs="Arial"/>
          <w:kern w:val="24"/>
          <w14:ligatures w14:val="none"/>
        </w:rPr>
        <w:t xml:space="preserve">Sala das Sessões, </w:t>
      </w:r>
      <w:r w:rsidR="00861E69" w:rsidRPr="00B3121A">
        <w:rPr>
          <w:rFonts w:ascii="Arial" w:eastAsia="Calibri" w:hAnsi="Arial" w:cs="Arial"/>
          <w:kern w:val="24"/>
          <w14:ligatures w14:val="none"/>
        </w:rPr>
        <w:t>24</w:t>
      </w:r>
      <w:r w:rsidRPr="00B3121A">
        <w:rPr>
          <w:rFonts w:ascii="Arial" w:eastAsia="Calibri" w:hAnsi="Arial" w:cs="Arial"/>
          <w:kern w:val="24"/>
          <w14:ligatures w14:val="none"/>
        </w:rPr>
        <w:t xml:space="preserve"> de </w:t>
      </w:r>
      <w:r w:rsidR="00B70AC2" w:rsidRPr="00B3121A">
        <w:rPr>
          <w:rFonts w:ascii="Arial" w:eastAsia="Calibri" w:hAnsi="Arial" w:cs="Arial"/>
          <w:kern w:val="24"/>
          <w14:ligatures w14:val="none"/>
        </w:rPr>
        <w:t>abril</w:t>
      </w:r>
      <w:r w:rsidRPr="00B3121A">
        <w:rPr>
          <w:rFonts w:ascii="Arial" w:eastAsia="Calibri" w:hAnsi="Arial" w:cs="Arial"/>
          <w:kern w:val="24"/>
          <w14:ligatures w14:val="none"/>
        </w:rPr>
        <w:t xml:space="preserve"> de 202</w:t>
      </w:r>
      <w:r w:rsidR="002E07B6" w:rsidRPr="00B3121A">
        <w:rPr>
          <w:rFonts w:ascii="Arial" w:eastAsia="Calibri" w:hAnsi="Arial" w:cs="Arial"/>
          <w:kern w:val="24"/>
          <w14:ligatures w14:val="none"/>
        </w:rPr>
        <w:t>4</w:t>
      </w:r>
    </w:p>
    <w:p w14:paraId="44E35C7C" w14:textId="77777777" w:rsidR="00DD2547" w:rsidRPr="00B3121A" w:rsidRDefault="00DD2547" w:rsidP="00DD2547">
      <w:pPr>
        <w:jc w:val="both"/>
        <w:rPr>
          <w:rFonts w:ascii="Arial" w:hAnsi="Arial" w:cs="Arial"/>
          <w:color w:val="000000"/>
        </w:rPr>
      </w:pPr>
    </w:p>
    <w:p w14:paraId="3626CD11" w14:textId="77777777" w:rsidR="00865D9B" w:rsidRPr="00B3121A" w:rsidRDefault="00865D9B" w:rsidP="00865D9B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  <w:r w:rsidRPr="00B3121A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Moana Meira</w:t>
      </w:r>
    </w:p>
    <w:p w14:paraId="0995D2E1" w14:textId="77777777" w:rsidR="00865D9B" w:rsidRPr="00B3121A" w:rsidRDefault="00865D9B" w:rsidP="00865D9B">
      <w:pPr>
        <w:spacing w:after="0" w:line="240" w:lineRule="auto"/>
        <w:ind w:left="0" w:firstLine="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3121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Vereadora</w:t>
      </w:r>
    </w:p>
    <w:p w14:paraId="3B631926" w14:textId="75471BDA" w:rsidR="00865D9B" w:rsidRDefault="00865D9B" w:rsidP="00865D9B">
      <w:r w:rsidRPr="00865D9B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AFB12" wp14:editId="18754E03">
                <wp:simplePos x="0" y="0"/>
                <wp:positionH relativeFrom="column">
                  <wp:posOffset>2798445</wp:posOffset>
                </wp:positionH>
                <wp:positionV relativeFrom="paragraph">
                  <wp:posOffset>263525</wp:posOffset>
                </wp:positionV>
                <wp:extent cx="3131820" cy="1629410"/>
                <wp:effectExtent l="0" t="0" r="11430" b="2794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D6CB" w14:textId="77777777" w:rsidR="00865D9B" w:rsidRDefault="00865D9B" w:rsidP="00865D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7A1F9C" w14:textId="77777777" w:rsidR="00865D9B" w:rsidRDefault="00865D9B" w:rsidP="00865D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5AC21341" w14:textId="3E603C02" w:rsidR="00865D9B" w:rsidRDefault="00865D9B" w:rsidP="00865D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</w:t>
                            </w:r>
                          </w:p>
                          <w:p w14:paraId="05EE0541" w14:textId="77777777" w:rsidR="00865D9B" w:rsidRDefault="00865D9B" w:rsidP="00865D9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AFB1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0.35pt;margin-top:20.75pt;width:246.6pt;height:1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">
                <v:textbox>
                  <w:txbxContent>
                    <w:p w14:paraId="6F61D6CB" w14:textId="77777777" w:rsidR="00865D9B" w:rsidRDefault="00865D9B" w:rsidP="00865D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7A1F9C" w14:textId="77777777" w:rsidR="00865D9B" w:rsidRDefault="00865D9B" w:rsidP="00865D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5AC21341" w14:textId="3E603C02" w:rsidR="00865D9B" w:rsidRDefault="00865D9B" w:rsidP="00865D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</w:t>
                      </w:r>
                    </w:p>
                    <w:p w14:paraId="05EE0541" w14:textId="77777777" w:rsidR="00865D9B" w:rsidRDefault="00865D9B" w:rsidP="00865D9B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7E7B2" wp14:editId="79805793">
                <wp:simplePos x="0" y="0"/>
                <wp:positionH relativeFrom="column">
                  <wp:posOffset>0</wp:posOffset>
                </wp:positionH>
                <wp:positionV relativeFrom="paragraph">
                  <wp:posOffset>281305</wp:posOffset>
                </wp:positionV>
                <wp:extent cx="2670175" cy="1609725"/>
                <wp:effectExtent l="0" t="0" r="15875" b="28575"/>
                <wp:wrapSquare wrapText="bothSides"/>
                <wp:docPr id="441705219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64BA6" w14:textId="77777777" w:rsidR="00865D9B" w:rsidRPr="00B24516" w:rsidRDefault="00865D9B" w:rsidP="00865D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36B11CF6" w14:textId="77777777" w:rsidR="00865D9B" w:rsidRDefault="00865D9B" w:rsidP="00865D9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568A2C22" w14:textId="77777777" w:rsidR="00865D9B" w:rsidRDefault="00865D9B" w:rsidP="00865D9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67E46CC6" w14:textId="77777777" w:rsidR="00865D9B" w:rsidRDefault="00865D9B" w:rsidP="00865D9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12DE37D" w14:textId="1F8B4EF1" w:rsidR="00865D9B" w:rsidRDefault="00865D9B" w:rsidP="00865D9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7E7B2" id="Caixa de Texto 7" o:spid="_x0000_s1027" type="#_x0000_t202" style="position:absolute;left:0;text-align:left;margin-left:0;margin-top:22.15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">
                <v:textbox>
                  <w:txbxContent>
                    <w:p w14:paraId="70A64BA6" w14:textId="77777777" w:rsidR="00865D9B" w:rsidRPr="00B24516" w:rsidRDefault="00865D9B" w:rsidP="00865D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36B11CF6" w14:textId="77777777" w:rsidR="00865D9B" w:rsidRDefault="00865D9B" w:rsidP="00865D9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568A2C22" w14:textId="77777777" w:rsidR="00865D9B" w:rsidRDefault="00865D9B" w:rsidP="00865D9B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67E46CC6" w14:textId="77777777" w:rsidR="00865D9B" w:rsidRDefault="00865D9B" w:rsidP="00865D9B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412DE37D" w14:textId="1F8B4EF1" w:rsidR="00865D9B" w:rsidRDefault="00865D9B" w:rsidP="00865D9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7BCA2A" w14:textId="043BF9AB" w:rsidR="00865D9B" w:rsidRPr="00865D9B" w:rsidRDefault="00865D9B" w:rsidP="00865D9B"/>
    <w:p w14:paraId="15C4D503" w14:textId="0FFC27EA" w:rsidR="00865D9B" w:rsidRDefault="00865D9B" w:rsidP="00865D9B"/>
    <w:p w14:paraId="3673762F" w14:textId="699ADE18" w:rsidR="00865D9B" w:rsidRPr="00865D9B" w:rsidRDefault="00865D9B" w:rsidP="00865D9B">
      <w:pPr>
        <w:tabs>
          <w:tab w:val="left" w:pos="2943"/>
        </w:tabs>
      </w:pPr>
      <w:r>
        <w:tab/>
      </w:r>
      <w:r>
        <w:tab/>
      </w:r>
    </w:p>
    <w:sectPr w:rsidR="00865D9B" w:rsidRPr="00865D9B" w:rsidSect="00A35C40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A7D46" w14:textId="77777777" w:rsidR="00A35C40" w:rsidRDefault="00A35C40" w:rsidP="00DD2547">
      <w:pPr>
        <w:spacing w:after="0" w:line="240" w:lineRule="auto"/>
      </w:pPr>
      <w:r>
        <w:separator/>
      </w:r>
    </w:p>
  </w:endnote>
  <w:endnote w:type="continuationSeparator" w:id="0">
    <w:p w14:paraId="6C93D929" w14:textId="77777777" w:rsidR="00A35C40" w:rsidRDefault="00A35C40" w:rsidP="00DD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6049A" w14:textId="77777777" w:rsidR="00865D9B" w:rsidRPr="00865D9B" w:rsidRDefault="00865D9B" w:rsidP="00865D9B">
    <w:pPr>
      <w:tabs>
        <w:tab w:val="center" w:pos="4357"/>
      </w:tabs>
      <w:spacing w:after="0" w:line="240" w:lineRule="auto"/>
      <w:ind w:left="0" w:right="357" w:firstLine="0"/>
      <w:jc w:val="center"/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</w:pPr>
    <w:r w:rsidRPr="00865D9B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>_________________________________________________________________________________________________</w:t>
    </w:r>
    <w:r w:rsidRPr="00865D9B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br/>
      <w:t>Câmara Municipal de Jequié - Rua 2 de Julho, 79, Centro – Jequié-BA - CEP: 45.200-270</w:t>
    </w:r>
  </w:p>
  <w:p w14:paraId="08EB43AB" w14:textId="77777777" w:rsidR="00865D9B" w:rsidRPr="00865D9B" w:rsidRDefault="00865D9B" w:rsidP="00865D9B">
    <w:pPr>
      <w:spacing w:after="0" w:line="240" w:lineRule="auto"/>
      <w:ind w:left="0" w:right="357" w:firstLine="0"/>
      <w:jc w:val="center"/>
      <w:rPr>
        <w:rFonts w:ascii="Arial" w:eastAsia="Times New Roman" w:hAnsi="Arial" w:cs="Arial"/>
        <w:color w:val="FF0000"/>
        <w:kern w:val="0"/>
        <w:sz w:val="16"/>
        <w:szCs w:val="16"/>
        <w:lang w:eastAsia="pt-BR"/>
        <w14:ligatures w14:val="none"/>
      </w:rPr>
    </w:pPr>
    <w:r w:rsidRPr="00865D9B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 xml:space="preserve">Portal Modelo: </w:t>
    </w:r>
    <w:hyperlink r:id="rId1" w:history="1">
      <w:r w:rsidRPr="00865D9B">
        <w:rPr>
          <w:rFonts w:ascii="Arial" w:eastAsia="Times New Roman" w:hAnsi="Arial" w:cs="Arial"/>
          <w:color w:val="0000FF"/>
          <w:kern w:val="0"/>
          <w:sz w:val="16"/>
          <w:szCs w:val="16"/>
          <w:u w:val="single"/>
          <w:lang w:eastAsia="pt-BR"/>
          <w14:ligatures w14:val="none"/>
        </w:rPr>
        <w:t>http://jequie.ba.leg.br</w:t>
      </w:r>
    </w:hyperlink>
    <w:r w:rsidRPr="00865D9B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 xml:space="preserve">   | E-mail: </w:t>
    </w:r>
    <w:hyperlink r:id="rId2" w:history="1">
      <w:r w:rsidRPr="00865D9B">
        <w:rPr>
          <w:rFonts w:ascii="Arial" w:eastAsia="Times New Roman" w:hAnsi="Arial" w:cs="Arial"/>
          <w:color w:val="0000FF"/>
          <w:kern w:val="0"/>
          <w:sz w:val="16"/>
          <w:szCs w:val="16"/>
          <w:u w:val="single"/>
          <w:lang w:eastAsia="pt-BR"/>
          <w14:ligatures w14:val="none"/>
        </w:rPr>
        <w:t>camaramunicipaldejequie@jequie.ba.leg.br</w:t>
      </w:r>
    </w:hyperlink>
    <w:r w:rsidRPr="00865D9B">
      <w:rPr>
        <w:rFonts w:ascii="Arial" w:eastAsia="Times New Roman" w:hAnsi="Arial" w:cs="Arial"/>
        <w:color w:val="000000"/>
        <w:kern w:val="0"/>
        <w:sz w:val="16"/>
        <w:szCs w:val="16"/>
        <w:lang w:eastAsia="pt-BR"/>
        <w14:ligatures w14:val="none"/>
      </w:rPr>
      <w:t xml:space="preserve"> | contato (073) 3528 8600.</w:t>
    </w:r>
  </w:p>
  <w:p w14:paraId="2766E0D9" w14:textId="77777777" w:rsidR="00865D9B" w:rsidRDefault="00865D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3AC73" w14:textId="77777777" w:rsidR="00A35C40" w:rsidRDefault="00A35C40" w:rsidP="00DD2547">
      <w:pPr>
        <w:spacing w:after="0" w:line="240" w:lineRule="auto"/>
      </w:pPr>
      <w:r>
        <w:separator/>
      </w:r>
    </w:p>
  </w:footnote>
  <w:footnote w:type="continuationSeparator" w:id="0">
    <w:p w14:paraId="74323035" w14:textId="77777777" w:rsidR="00A35C40" w:rsidRDefault="00A35C40" w:rsidP="00DD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2DA3A" w14:textId="39FA27CA" w:rsidR="00DD2547" w:rsidRDefault="00DD2547" w:rsidP="00DD2547">
    <w:pPr>
      <w:pStyle w:val="Cabealho"/>
      <w:jc w:val="center"/>
    </w:pPr>
    <w:r>
      <w:rPr>
        <w:noProof/>
      </w:rPr>
      <w:drawing>
        <wp:inline distT="0" distB="0" distL="0" distR="0" wp14:anchorId="690F9A64" wp14:editId="24DC7ED3">
          <wp:extent cx="1014730" cy="1014730"/>
          <wp:effectExtent l="0" t="0" r="0" b="0"/>
          <wp:docPr id="15800061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AAC21" w14:textId="77777777" w:rsidR="00DD2547" w:rsidRDefault="00DD2547" w:rsidP="00DD2547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8CA2549" w14:textId="77777777" w:rsidR="00DD2547" w:rsidRPr="00A97B6C" w:rsidRDefault="00DD2547" w:rsidP="00DD2547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E053D50" w14:textId="77777777" w:rsidR="00DD2547" w:rsidRDefault="00DD2547" w:rsidP="00DD2547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26A882A" w14:textId="77777777" w:rsidR="00DD2547" w:rsidRDefault="00DD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47"/>
    <w:rsid w:val="0010324A"/>
    <w:rsid w:val="00192E71"/>
    <w:rsid w:val="002A6CAE"/>
    <w:rsid w:val="002E07B6"/>
    <w:rsid w:val="005F31B0"/>
    <w:rsid w:val="00861E69"/>
    <w:rsid w:val="00865D9B"/>
    <w:rsid w:val="00931564"/>
    <w:rsid w:val="00934735"/>
    <w:rsid w:val="00935479"/>
    <w:rsid w:val="00945174"/>
    <w:rsid w:val="00A35C40"/>
    <w:rsid w:val="00B3121A"/>
    <w:rsid w:val="00B70AC2"/>
    <w:rsid w:val="00C92527"/>
    <w:rsid w:val="00CA6602"/>
    <w:rsid w:val="00DD2547"/>
    <w:rsid w:val="00EE5DF4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E62B"/>
  <w15:chartTrackingRefBased/>
  <w15:docId w15:val="{0577BAA7-B9D7-4C07-BCF9-A132721D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DD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DD2547"/>
  </w:style>
  <w:style w:type="paragraph" w:styleId="Rodap">
    <w:name w:val="footer"/>
    <w:basedOn w:val="Normal"/>
    <w:link w:val="RodapChar"/>
    <w:uiPriority w:val="99"/>
    <w:unhideWhenUsed/>
    <w:rsid w:val="00DD2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7</cp:revision>
  <cp:lastPrinted>2024-03-27T19:10:00Z</cp:lastPrinted>
  <dcterms:created xsi:type="dcterms:W3CDTF">2023-11-23T13:48:00Z</dcterms:created>
  <dcterms:modified xsi:type="dcterms:W3CDTF">2024-04-29T16:08:00Z</dcterms:modified>
</cp:coreProperties>
</file>