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8854" w14:textId="77777777" w:rsidR="009424B5" w:rsidRPr="00755048" w:rsidRDefault="009424B5" w:rsidP="006D085D">
      <w:pPr>
        <w:spacing w:line="360" w:lineRule="auto"/>
        <w:jc w:val="center"/>
        <w:rPr>
          <w:rFonts w:ascii="Arial" w:hAnsi="Arial" w:cs="Arial"/>
          <w:b/>
        </w:rPr>
      </w:pPr>
    </w:p>
    <w:p w14:paraId="50FDAD1D" w14:textId="7C8C45BE" w:rsidR="0045535E" w:rsidRPr="00755048" w:rsidRDefault="0017211A" w:rsidP="006D085D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755048">
        <w:rPr>
          <w:rFonts w:ascii="Arial" w:hAnsi="Arial" w:cs="Arial"/>
          <w:b/>
        </w:rPr>
        <w:t>PARECER</w:t>
      </w:r>
      <w:r w:rsidR="00D94E4C" w:rsidRPr="00755048">
        <w:rPr>
          <w:rFonts w:ascii="Arial" w:hAnsi="Arial" w:cs="Arial"/>
          <w:b/>
        </w:rPr>
        <w:t xml:space="preserve"> </w:t>
      </w:r>
    </w:p>
    <w:p w14:paraId="7489070E" w14:textId="22CE1A35" w:rsidR="00B42816" w:rsidRPr="00755048" w:rsidRDefault="003E5E40" w:rsidP="006D085D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755048">
        <w:rPr>
          <w:rFonts w:ascii="Arial" w:hAnsi="Arial" w:cs="Arial"/>
          <w:b/>
        </w:rPr>
        <w:t>COMISSÃO DE CONSTITUIÇÃO JUSTIÇA E REDAÇÃO FINAL</w:t>
      </w:r>
      <w:r w:rsidR="0072621B" w:rsidRPr="00755048">
        <w:rPr>
          <w:rFonts w:ascii="Arial" w:hAnsi="Arial" w:cs="Arial"/>
          <w:b/>
        </w:rPr>
        <w:t xml:space="preserve"> </w:t>
      </w:r>
      <w:r w:rsidR="00DA58B9" w:rsidRPr="00755048">
        <w:rPr>
          <w:rFonts w:ascii="Arial" w:hAnsi="Arial" w:cs="Arial"/>
          <w:b/>
        </w:rPr>
        <w:t>.</w:t>
      </w:r>
    </w:p>
    <w:p w14:paraId="47E0A5A3" w14:textId="77777777" w:rsidR="0045535E" w:rsidRPr="00755048" w:rsidRDefault="0045535E" w:rsidP="006D085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0C79E23D" w14:textId="3477EBDA" w:rsidR="0024053F" w:rsidRDefault="00FF53E3" w:rsidP="0016296A">
      <w:pPr>
        <w:spacing w:after="200" w:line="360" w:lineRule="auto"/>
        <w:ind w:firstLine="708"/>
        <w:jc w:val="both"/>
        <w:rPr>
          <w:rFonts w:ascii="Arial" w:hAnsi="Arial" w:cs="Arial"/>
        </w:rPr>
      </w:pPr>
      <w:r w:rsidRPr="00755048">
        <w:rPr>
          <w:rFonts w:ascii="Arial" w:hAnsi="Arial" w:cs="Arial"/>
        </w:rPr>
        <w:t xml:space="preserve">Ao analisarmos o Projeto </w:t>
      </w:r>
      <w:r w:rsidR="00B42816" w:rsidRPr="00755048">
        <w:rPr>
          <w:rFonts w:ascii="Arial" w:hAnsi="Arial" w:cs="Arial"/>
        </w:rPr>
        <w:t xml:space="preserve">de </w:t>
      </w:r>
      <w:r w:rsidR="003004B2" w:rsidRPr="00755048">
        <w:rPr>
          <w:rFonts w:ascii="Arial" w:hAnsi="Arial" w:cs="Arial"/>
        </w:rPr>
        <w:t>Lei</w:t>
      </w:r>
      <w:r w:rsidR="003F760E" w:rsidRPr="00755048">
        <w:rPr>
          <w:rFonts w:ascii="Arial" w:hAnsi="Arial" w:cs="Arial"/>
        </w:rPr>
        <w:t xml:space="preserve"> </w:t>
      </w:r>
      <w:r w:rsidR="002E29D3" w:rsidRPr="00755048">
        <w:rPr>
          <w:rFonts w:ascii="Arial" w:hAnsi="Arial" w:cs="Arial"/>
        </w:rPr>
        <w:t>1</w:t>
      </w:r>
      <w:r w:rsidR="00A952EA">
        <w:rPr>
          <w:rFonts w:ascii="Arial" w:hAnsi="Arial" w:cs="Arial"/>
        </w:rPr>
        <w:t>10</w:t>
      </w:r>
      <w:r w:rsidR="00410BC0" w:rsidRPr="00755048">
        <w:rPr>
          <w:rFonts w:ascii="Arial" w:hAnsi="Arial" w:cs="Arial"/>
        </w:rPr>
        <w:t>/2023 de</w:t>
      </w:r>
      <w:r w:rsidR="0006092A" w:rsidRPr="00755048">
        <w:rPr>
          <w:rFonts w:ascii="Arial" w:hAnsi="Arial" w:cs="Arial"/>
        </w:rPr>
        <w:t xml:space="preserve"> autoria </w:t>
      </w:r>
      <w:r w:rsidR="007B4C8E" w:rsidRPr="00755048">
        <w:rPr>
          <w:rFonts w:ascii="Arial" w:hAnsi="Arial" w:cs="Arial"/>
        </w:rPr>
        <w:t>d</w:t>
      </w:r>
      <w:r w:rsidR="0035148B" w:rsidRPr="00755048">
        <w:rPr>
          <w:rFonts w:ascii="Arial" w:hAnsi="Arial" w:cs="Arial"/>
        </w:rPr>
        <w:t>o</w:t>
      </w:r>
      <w:r w:rsidR="00EF5AC5" w:rsidRPr="00755048">
        <w:rPr>
          <w:rFonts w:ascii="Arial" w:hAnsi="Arial" w:cs="Arial"/>
        </w:rPr>
        <w:t xml:space="preserve"> </w:t>
      </w:r>
      <w:r w:rsidR="007B4C8E" w:rsidRPr="00755048">
        <w:rPr>
          <w:rFonts w:ascii="Arial" w:hAnsi="Arial" w:cs="Arial"/>
        </w:rPr>
        <w:t>nobre edi</w:t>
      </w:r>
      <w:r w:rsidR="0035148B" w:rsidRPr="00755048">
        <w:rPr>
          <w:rFonts w:ascii="Arial" w:hAnsi="Arial" w:cs="Arial"/>
        </w:rPr>
        <w:t xml:space="preserve">l </w:t>
      </w:r>
      <w:r w:rsidR="0016296A">
        <w:rPr>
          <w:rFonts w:ascii="Arial" w:hAnsi="Arial" w:cs="Arial"/>
        </w:rPr>
        <w:t>Josiel Cavalcante dos Santos, onde trata da obrigatoriedade  das empresas concessionárias de serviços essenciais como energia elétrica e água potável, disponibilizar aos consumidores</w:t>
      </w:r>
      <w:r w:rsidR="0024053F">
        <w:rPr>
          <w:rFonts w:ascii="Arial" w:hAnsi="Arial" w:cs="Arial"/>
        </w:rPr>
        <w:t xml:space="preserve"> forma de pagamento imediato de débitos, gerando assim a interrupção da suspensão do serviço.</w:t>
      </w:r>
    </w:p>
    <w:p w14:paraId="5F316F18" w14:textId="3DB9658F" w:rsidR="0016296A" w:rsidRDefault="0016296A" w:rsidP="0016296A">
      <w:pPr>
        <w:spacing w:after="200" w:line="360" w:lineRule="auto"/>
        <w:ind w:firstLine="708"/>
        <w:jc w:val="both"/>
        <w:rPr>
          <w:rFonts w:ascii="Arial" w:eastAsia="Calibri" w:hAnsi="Arial" w:cs="Arial"/>
          <w:kern w:val="24"/>
        </w:rPr>
      </w:pPr>
      <w:r>
        <w:rPr>
          <w:rFonts w:ascii="Arial" w:hAnsi="Arial" w:cs="Arial"/>
        </w:rPr>
        <w:t xml:space="preserve">  </w:t>
      </w:r>
      <w:r>
        <w:rPr>
          <w:rFonts w:ascii="Arial" w:eastAsia="Calibri" w:hAnsi="Arial" w:cs="Arial"/>
          <w:kern w:val="24"/>
        </w:rPr>
        <w:t>Por diversos motivos usuários de serviços essenciais como energia elétrica e água potável atrasam o pagamento de uma ou mais contas, fato este que gera a interrupção do serviço.</w:t>
      </w:r>
    </w:p>
    <w:p w14:paraId="067FE422" w14:textId="77777777" w:rsidR="0016296A" w:rsidRDefault="0016296A" w:rsidP="0016296A">
      <w:pPr>
        <w:spacing w:after="200" w:line="360" w:lineRule="auto"/>
        <w:ind w:firstLine="708"/>
        <w:jc w:val="both"/>
        <w:rPr>
          <w:rFonts w:ascii="Arial" w:eastAsia="Calibri" w:hAnsi="Arial" w:cs="Arial"/>
          <w:kern w:val="24"/>
        </w:rPr>
      </w:pPr>
      <w:r>
        <w:rPr>
          <w:rFonts w:ascii="Arial" w:eastAsia="Calibri" w:hAnsi="Arial" w:cs="Arial"/>
          <w:kern w:val="24"/>
        </w:rPr>
        <w:t>Após a interrupção do serviço, além da do transtorno causado pela falta da energia elétrica e/ou água potável, também há a cobrança de taxas de religação, falto que aumenta ainda mais o débito do usuário com as empresas concessionárias.</w:t>
      </w:r>
    </w:p>
    <w:p w14:paraId="149167C9" w14:textId="110130C6" w:rsidR="008F3B22" w:rsidRPr="00755048" w:rsidRDefault="007B4C8E" w:rsidP="002E29D3">
      <w:pPr>
        <w:spacing w:line="360" w:lineRule="auto"/>
        <w:jc w:val="both"/>
        <w:rPr>
          <w:rFonts w:ascii="Arial" w:hAnsi="Arial" w:cs="Arial"/>
          <w:caps/>
        </w:rPr>
      </w:pPr>
      <w:r w:rsidRPr="00755048">
        <w:rPr>
          <w:rFonts w:ascii="Arial" w:hAnsi="Arial" w:cs="Arial"/>
        </w:rPr>
        <w:t xml:space="preserve">Ao verificarmos </w:t>
      </w:r>
      <w:r w:rsidR="00DA47A4" w:rsidRPr="00755048">
        <w:rPr>
          <w:rFonts w:ascii="Arial" w:hAnsi="Arial" w:cs="Arial"/>
        </w:rPr>
        <w:t xml:space="preserve">a constitucionalidade e legalidade do mencionado Projeto de Lei, somos favoráveis, colocando o mesmo a apreciação  do Plenário. </w:t>
      </w:r>
      <w:r w:rsidR="00DA47A4" w:rsidRPr="00755048">
        <w:rPr>
          <w:rFonts w:ascii="Arial" w:hAnsi="Arial" w:cs="Arial"/>
        </w:rPr>
        <w:tab/>
      </w:r>
    </w:p>
    <w:p w14:paraId="488C4E96" w14:textId="40933C04" w:rsidR="00E87F9C" w:rsidRPr="00755048" w:rsidRDefault="00C31EDD" w:rsidP="00DA47A4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55048">
        <w:rPr>
          <w:rFonts w:ascii="Arial" w:hAnsi="Arial" w:cs="Arial"/>
        </w:rPr>
        <w:t xml:space="preserve"> </w:t>
      </w:r>
      <w:r w:rsidR="00E87F9C" w:rsidRPr="00755048">
        <w:rPr>
          <w:rFonts w:ascii="Arial" w:hAnsi="Arial" w:cs="Arial"/>
          <w:color w:val="000000"/>
        </w:rPr>
        <w:t>È o parecer .</w:t>
      </w:r>
    </w:p>
    <w:p w14:paraId="11D18B4A" w14:textId="77777777" w:rsidR="005E1275" w:rsidRPr="00755048" w:rsidRDefault="005E1275" w:rsidP="006D085D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9AFA9F5" w14:textId="3BAFA4BC" w:rsidR="00F64E7E" w:rsidRPr="00755048" w:rsidRDefault="00D005AD" w:rsidP="00DA47A4">
      <w:pPr>
        <w:spacing w:line="360" w:lineRule="auto"/>
        <w:ind w:firstLine="708"/>
        <w:jc w:val="both"/>
        <w:rPr>
          <w:rFonts w:ascii="Arial" w:hAnsi="Arial" w:cs="Arial"/>
        </w:rPr>
      </w:pPr>
      <w:r w:rsidRPr="00755048">
        <w:rPr>
          <w:rFonts w:ascii="Arial" w:hAnsi="Arial" w:cs="Arial"/>
        </w:rPr>
        <w:t>Sala das Comissões,</w:t>
      </w:r>
      <w:r w:rsidR="005D5A4E" w:rsidRPr="00755048">
        <w:rPr>
          <w:rFonts w:ascii="Arial" w:hAnsi="Arial" w:cs="Arial"/>
        </w:rPr>
        <w:t xml:space="preserve"> </w:t>
      </w:r>
      <w:r w:rsidR="00E83670" w:rsidRPr="00755048">
        <w:rPr>
          <w:rFonts w:ascii="Arial" w:hAnsi="Arial" w:cs="Arial"/>
        </w:rPr>
        <w:t>21</w:t>
      </w:r>
      <w:r w:rsidR="003770A3" w:rsidRPr="00755048">
        <w:rPr>
          <w:rFonts w:ascii="Arial" w:hAnsi="Arial" w:cs="Arial"/>
        </w:rPr>
        <w:t xml:space="preserve"> </w:t>
      </w:r>
      <w:r w:rsidR="00F64E7E" w:rsidRPr="00755048">
        <w:rPr>
          <w:rFonts w:ascii="Arial" w:hAnsi="Arial" w:cs="Arial"/>
        </w:rPr>
        <w:t xml:space="preserve">de </w:t>
      </w:r>
      <w:r w:rsidR="002E29D3" w:rsidRPr="00755048">
        <w:rPr>
          <w:rFonts w:ascii="Arial" w:hAnsi="Arial" w:cs="Arial"/>
        </w:rPr>
        <w:t>novembro</w:t>
      </w:r>
      <w:r w:rsidR="00F64E7E" w:rsidRPr="00755048">
        <w:rPr>
          <w:rFonts w:ascii="Arial" w:hAnsi="Arial" w:cs="Arial"/>
        </w:rPr>
        <w:t xml:space="preserve"> de 202</w:t>
      </w:r>
      <w:r w:rsidR="00410BC0" w:rsidRPr="00755048">
        <w:rPr>
          <w:rFonts w:ascii="Arial" w:hAnsi="Arial" w:cs="Arial"/>
        </w:rPr>
        <w:t>3</w:t>
      </w:r>
      <w:r w:rsidR="00F64E7E" w:rsidRPr="00755048">
        <w:rPr>
          <w:rFonts w:ascii="Arial" w:hAnsi="Arial" w:cs="Arial"/>
        </w:rPr>
        <w:t>.</w:t>
      </w:r>
    </w:p>
    <w:p w14:paraId="0916CF9B" w14:textId="77777777" w:rsidR="00F63D5F" w:rsidRDefault="00F63D5F" w:rsidP="006D085D">
      <w:pPr>
        <w:spacing w:line="360" w:lineRule="auto"/>
        <w:jc w:val="both"/>
        <w:rPr>
          <w:rFonts w:ascii="Arial" w:hAnsi="Arial" w:cs="Arial"/>
        </w:rPr>
      </w:pPr>
    </w:p>
    <w:p w14:paraId="16318463" w14:textId="77777777" w:rsidR="0024053F" w:rsidRPr="00755048" w:rsidRDefault="0024053F" w:rsidP="006D085D">
      <w:pPr>
        <w:spacing w:line="360" w:lineRule="auto"/>
        <w:jc w:val="both"/>
        <w:rPr>
          <w:rFonts w:ascii="Arial" w:hAnsi="Arial" w:cs="Arial"/>
        </w:rPr>
      </w:pPr>
    </w:p>
    <w:p w14:paraId="533F663F" w14:textId="0423AA9A" w:rsidR="00F94579" w:rsidRPr="00755048" w:rsidRDefault="0017000F" w:rsidP="006D08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Caires Rocha</w:t>
      </w:r>
    </w:p>
    <w:p w14:paraId="42425C53" w14:textId="6B97376F" w:rsidR="00EC2580" w:rsidRPr="00755048" w:rsidRDefault="00EC2580" w:rsidP="006D085D">
      <w:pPr>
        <w:spacing w:line="360" w:lineRule="auto"/>
        <w:jc w:val="center"/>
        <w:rPr>
          <w:rFonts w:ascii="Arial" w:hAnsi="Arial" w:cs="Arial"/>
        </w:rPr>
      </w:pPr>
      <w:r w:rsidRPr="00755048">
        <w:rPr>
          <w:rFonts w:ascii="Arial" w:hAnsi="Arial" w:cs="Arial"/>
        </w:rPr>
        <w:t>Relator da Comissão de Justiça</w:t>
      </w:r>
    </w:p>
    <w:p w14:paraId="70620961" w14:textId="77777777" w:rsidR="00D94E4C" w:rsidRPr="002E29D3" w:rsidRDefault="00D94E4C" w:rsidP="00EC2580">
      <w:pPr>
        <w:jc w:val="center"/>
        <w:rPr>
          <w:rFonts w:ascii="Arial" w:hAnsi="Arial" w:cs="Arial"/>
        </w:rPr>
      </w:pPr>
    </w:p>
    <w:p w14:paraId="5DAE26D5" w14:textId="77777777" w:rsidR="00D94E4C" w:rsidRPr="002E29D3" w:rsidRDefault="00D94E4C" w:rsidP="00EC2580">
      <w:pPr>
        <w:jc w:val="center"/>
        <w:rPr>
          <w:rFonts w:ascii="Arial" w:hAnsi="Arial" w:cs="Arial"/>
        </w:rPr>
      </w:pPr>
    </w:p>
    <w:p w14:paraId="132BF312" w14:textId="1818B782" w:rsidR="001F53BA" w:rsidRPr="002E29D3" w:rsidRDefault="001F53BA" w:rsidP="00EC2580">
      <w:pPr>
        <w:jc w:val="center"/>
        <w:rPr>
          <w:rFonts w:ascii="Arial" w:hAnsi="Arial" w:cs="Arial"/>
        </w:rPr>
      </w:pPr>
    </w:p>
    <w:sectPr w:rsidR="001F53BA" w:rsidRPr="002E29D3" w:rsidSect="00DA47A4">
      <w:headerReference w:type="default" r:id="rId7"/>
      <w:footerReference w:type="default" r:id="rId8"/>
      <w:pgSz w:w="11906" w:h="16838"/>
      <w:pgMar w:top="1304" w:right="1133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23CE" w14:textId="77777777" w:rsidR="003644E9" w:rsidRDefault="003644E9" w:rsidP="00FF11C9">
      <w:pPr>
        <w:spacing w:after="0" w:line="240" w:lineRule="auto"/>
      </w:pPr>
      <w:r>
        <w:separator/>
      </w:r>
    </w:p>
  </w:endnote>
  <w:endnote w:type="continuationSeparator" w:id="0">
    <w:p w14:paraId="01DE0236" w14:textId="77777777" w:rsidR="003644E9" w:rsidRDefault="003644E9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E8B3" w14:textId="77777777" w:rsidR="003644E9" w:rsidRDefault="003644E9" w:rsidP="00FF11C9">
      <w:pPr>
        <w:spacing w:after="0" w:line="240" w:lineRule="auto"/>
      </w:pPr>
      <w:r>
        <w:separator/>
      </w:r>
    </w:p>
  </w:footnote>
  <w:footnote w:type="continuationSeparator" w:id="0">
    <w:p w14:paraId="181C3196" w14:textId="77777777" w:rsidR="003644E9" w:rsidRDefault="003644E9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990561408" name="Imagem 990561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02814"/>
    <w:rsid w:val="0003179D"/>
    <w:rsid w:val="000474F0"/>
    <w:rsid w:val="0006092A"/>
    <w:rsid w:val="000A35D4"/>
    <w:rsid w:val="000A4213"/>
    <w:rsid w:val="000C1668"/>
    <w:rsid w:val="000C6C40"/>
    <w:rsid w:val="000F0433"/>
    <w:rsid w:val="000F189B"/>
    <w:rsid w:val="000F1DAE"/>
    <w:rsid w:val="00115E2B"/>
    <w:rsid w:val="0012649D"/>
    <w:rsid w:val="0016296A"/>
    <w:rsid w:val="0017000F"/>
    <w:rsid w:val="0017211A"/>
    <w:rsid w:val="00173A5E"/>
    <w:rsid w:val="001E028C"/>
    <w:rsid w:val="001E71DD"/>
    <w:rsid w:val="001F53BA"/>
    <w:rsid w:val="002011AB"/>
    <w:rsid w:val="0021694F"/>
    <w:rsid w:val="00216E2A"/>
    <w:rsid w:val="00230C64"/>
    <w:rsid w:val="00234E25"/>
    <w:rsid w:val="0024053F"/>
    <w:rsid w:val="00251F41"/>
    <w:rsid w:val="002550F3"/>
    <w:rsid w:val="002611BA"/>
    <w:rsid w:val="00296778"/>
    <w:rsid w:val="002E29D3"/>
    <w:rsid w:val="002E62E3"/>
    <w:rsid w:val="002F4A2B"/>
    <w:rsid w:val="002F51DE"/>
    <w:rsid w:val="002F789B"/>
    <w:rsid w:val="003004B2"/>
    <w:rsid w:val="00304B75"/>
    <w:rsid w:val="0035148B"/>
    <w:rsid w:val="003644E9"/>
    <w:rsid w:val="0037520F"/>
    <w:rsid w:val="003770A3"/>
    <w:rsid w:val="003B7087"/>
    <w:rsid w:val="003B7E52"/>
    <w:rsid w:val="003D013A"/>
    <w:rsid w:val="003D43CC"/>
    <w:rsid w:val="003E5E40"/>
    <w:rsid w:val="003F760E"/>
    <w:rsid w:val="00400A52"/>
    <w:rsid w:val="00410BC0"/>
    <w:rsid w:val="004118CA"/>
    <w:rsid w:val="00412E5E"/>
    <w:rsid w:val="00420569"/>
    <w:rsid w:val="004247AC"/>
    <w:rsid w:val="004323AE"/>
    <w:rsid w:val="00436D53"/>
    <w:rsid w:val="004453B5"/>
    <w:rsid w:val="0045535E"/>
    <w:rsid w:val="00455793"/>
    <w:rsid w:val="00464916"/>
    <w:rsid w:val="0048112D"/>
    <w:rsid w:val="00492AE6"/>
    <w:rsid w:val="004B13ED"/>
    <w:rsid w:val="004C0AD9"/>
    <w:rsid w:val="004C11C9"/>
    <w:rsid w:val="004E4B91"/>
    <w:rsid w:val="00512669"/>
    <w:rsid w:val="005276A2"/>
    <w:rsid w:val="00532AF4"/>
    <w:rsid w:val="005423DA"/>
    <w:rsid w:val="00587A36"/>
    <w:rsid w:val="0059712D"/>
    <w:rsid w:val="005D197D"/>
    <w:rsid w:val="005D5A4E"/>
    <w:rsid w:val="005E1275"/>
    <w:rsid w:val="005E1C82"/>
    <w:rsid w:val="005F5474"/>
    <w:rsid w:val="00610E07"/>
    <w:rsid w:val="006235D6"/>
    <w:rsid w:val="00685685"/>
    <w:rsid w:val="006C37C2"/>
    <w:rsid w:val="006C6782"/>
    <w:rsid w:val="006D085D"/>
    <w:rsid w:val="006E1CDD"/>
    <w:rsid w:val="006E7355"/>
    <w:rsid w:val="006F13D0"/>
    <w:rsid w:val="00700B3D"/>
    <w:rsid w:val="00702979"/>
    <w:rsid w:val="0071291A"/>
    <w:rsid w:val="0072621B"/>
    <w:rsid w:val="00755048"/>
    <w:rsid w:val="00756E5E"/>
    <w:rsid w:val="007A00C6"/>
    <w:rsid w:val="007B4C8E"/>
    <w:rsid w:val="0080299C"/>
    <w:rsid w:val="0080534F"/>
    <w:rsid w:val="0082649F"/>
    <w:rsid w:val="00831AD3"/>
    <w:rsid w:val="00846CF2"/>
    <w:rsid w:val="00866D09"/>
    <w:rsid w:val="00887D50"/>
    <w:rsid w:val="00896348"/>
    <w:rsid w:val="008B7CCF"/>
    <w:rsid w:val="008C36F4"/>
    <w:rsid w:val="008C741B"/>
    <w:rsid w:val="008E351E"/>
    <w:rsid w:val="008E4221"/>
    <w:rsid w:val="008F3B22"/>
    <w:rsid w:val="009301F9"/>
    <w:rsid w:val="009349F4"/>
    <w:rsid w:val="009424B5"/>
    <w:rsid w:val="0096628A"/>
    <w:rsid w:val="009717B6"/>
    <w:rsid w:val="0097603D"/>
    <w:rsid w:val="009B5347"/>
    <w:rsid w:val="009D14CD"/>
    <w:rsid w:val="009D449A"/>
    <w:rsid w:val="00A01B8E"/>
    <w:rsid w:val="00A240DD"/>
    <w:rsid w:val="00A46D64"/>
    <w:rsid w:val="00A5602C"/>
    <w:rsid w:val="00A952EA"/>
    <w:rsid w:val="00AB084A"/>
    <w:rsid w:val="00AC4B4D"/>
    <w:rsid w:val="00AD62BD"/>
    <w:rsid w:val="00AD6D72"/>
    <w:rsid w:val="00AE112C"/>
    <w:rsid w:val="00AE5BD3"/>
    <w:rsid w:val="00B145C3"/>
    <w:rsid w:val="00B368E1"/>
    <w:rsid w:val="00B42816"/>
    <w:rsid w:val="00B51450"/>
    <w:rsid w:val="00B62474"/>
    <w:rsid w:val="00BB259E"/>
    <w:rsid w:val="00BB5570"/>
    <w:rsid w:val="00BC3F62"/>
    <w:rsid w:val="00BD5FC5"/>
    <w:rsid w:val="00BE010A"/>
    <w:rsid w:val="00C12B59"/>
    <w:rsid w:val="00C27117"/>
    <w:rsid w:val="00C31EDD"/>
    <w:rsid w:val="00C36EF7"/>
    <w:rsid w:val="00C400E4"/>
    <w:rsid w:val="00C63D9B"/>
    <w:rsid w:val="00C94368"/>
    <w:rsid w:val="00CB2AC2"/>
    <w:rsid w:val="00CC7F7E"/>
    <w:rsid w:val="00CD042A"/>
    <w:rsid w:val="00CF27A0"/>
    <w:rsid w:val="00CF3275"/>
    <w:rsid w:val="00CF53B0"/>
    <w:rsid w:val="00D005AD"/>
    <w:rsid w:val="00D02048"/>
    <w:rsid w:val="00D316DA"/>
    <w:rsid w:val="00D339BF"/>
    <w:rsid w:val="00D4436A"/>
    <w:rsid w:val="00D44641"/>
    <w:rsid w:val="00D505EE"/>
    <w:rsid w:val="00D62DF4"/>
    <w:rsid w:val="00D94E4C"/>
    <w:rsid w:val="00D95400"/>
    <w:rsid w:val="00DA47A4"/>
    <w:rsid w:val="00DA58B9"/>
    <w:rsid w:val="00DB2E15"/>
    <w:rsid w:val="00DC3671"/>
    <w:rsid w:val="00DC504D"/>
    <w:rsid w:val="00DD0D7F"/>
    <w:rsid w:val="00E022CF"/>
    <w:rsid w:val="00E12753"/>
    <w:rsid w:val="00E1677B"/>
    <w:rsid w:val="00E22EC3"/>
    <w:rsid w:val="00E23D81"/>
    <w:rsid w:val="00E33A20"/>
    <w:rsid w:val="00E460AA"/>
    <w:rsid w:val="00E83670"/>
    <w:rsid w:val="00E87F9C"/>
    <w:rsid w:val="00EB5D31"/>
    <w:rsid w:val="00EB65B1"/>
    <w:rsid w:val="00EC2580"/>
    <w:rsid w:val="00ED2122"/>
    <w:rsid w:val="00EE0094"/>
    <w:rsid w:val="00EF5AC5"/>
    <w:rsid w:val="00F140E8"/>
    <w:rsid w:val="00F22A7A"/>
    <w:rsid w:val="00F41FF8"/>
    <w:rsid w:val="00F47B1F"/>
    <w:rsid w:val="00F570A2"/>
    <w:rsid w:val="00F60D45"/>
    <w:rsid w:val="00F63D5F"/>
    <w:rsid w:val="00F64E7E"/>
    <w:rsid w:val="00F90FDC"/>
    <w:rsid w:val="00F94579"/>
    <w:rsid w:val="00FB285D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6</cp:revision>
  <cp:lastPrinted>2023-11-21T17:32:00Z</cp:lastPrinted>
  <dcterms:created xsi:type="dcterms:W3CDTF">2023-11-21T17:33:00Z</dcterms:created>
  <dcterms:modified xsi:type="dcterms:W3CDTF">2023-11-21T18:06:00Z</dcterms:modified>
</cp:coreProperties>
</file>