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5781" w14:textId="2329CCF9" w:rsidR="001C435D" w:rsidRDefault="00000000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INDICAÇÃO Nº    </w:t>
      </w:r>
      <w:r w:rsidR="00404B43">
        <w:rPr>
          <w:rFonts w:ascii="Arial" w:eastAsia="Arial" w:hAnsi="Arial" w:cs="Arial"/>
          <w:b/>
          <w:sz w:val="24"/>
          <w:szCs w:val="24"/>
          <w:u w:val="single"/>
        </w:rPr>
        <w:t>830</w:t>
      </w:r>
      <w:r>
        <w:rPr>
          <w:rFonts w:ascii="Arial" w:eastAsia="Arial" w:hAnsi="Arial" w:cs="Arial"/>
          <w:b/>
          <w:sz w:val="24"/>
          <w:szCs w:val="24"/>
          <w:u w:val="single"/>
        </w:rPr>
        <w:t>/2023</w:t>
      </w:r>
    </w:p>
    <w:p w14:paraId="5B4AD5B1" w14:textId="77777777" w:rsidR="001C435D" w:rsidRDefault="001C435D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14:paraId="60F4BB72" w14:textId="77777777" w:rsidR="001C435D" w:rsidRPr="00404B43" w:rsidRDefault="00000000">
      <w:pPr>
        <w:spacing w:after="200" w:line="360" w:lineRule="auto"/>
        <w:ind w:left="0" w:hanging="2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Indicamos ao Excelentíssimo Prefeito de Jequié, Zenildo Brandão Santana, extensivo ao Secretário Municipal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Lucindo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Tomaz Vasconcelos Mendes,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</w:t>
      </w:r>
      <w:r w:rsidRPr="00404B43">
        <w:rPr>
          <w:rFonts w:ascii="Arial" w:eastAsia="Arial" w:hAnsi="Arial" w:cs="Arial"/>
          <w:bCs/>
          <w:sz w:val="24"/>
          <w:szCs w:val="24"/>
          <w:u w:val="single"/>
        </w:rPr>
        <w:t>a modernização da Praça Miguel Bahiense, no Campo do América.</w:t>
      </w:r>
    </w:p>
    <w:p w14:paraId="27C7DD95" w14:textId="63CD6787" w:rsidR="001C435D" w:rsidRDefault="00000000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 praça desempenha um papel fundamental na vida da nossa comunidade, sendo um ponto de encontro, lazer e convívio para os cidadãos de Jequié. No entanto, ao longo dos anos, temos observado que a Praça Miguel Bahiense não acompanhou o crescimento e as necessidades da população. Ela se encontra em estado de degradação e desatualizada em termos de infraestrutura e atrativos para os moradores. Como representante</w:t>
      </w:r>
      <w:r w:rsidR="00404B43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dos interesses da comunidade, é </w:t>
      </w:r>
      <w:r w:rsidR="00404B43">
        <w:rPr>
          <w:rFonts w:ascii="Arial" w:eastAsia="Arial" w:hAnsi="Arial" w:cs="Arial"/>
          <w:sz w:val="24"/>
          <w:szCs w:val="24"/>
        </w:rPr>
        <w:t>nosso</w:t>
      </w:r>
      <w:r>
        <w:rPr>
          <w:rFonts w:ascii="Arial" w:eastAsia="Arial" w:hAnsi="Arial" w:cs="Arial"/>
          <w:sz w:val="24"/>
          <w:szCs w:val="24"/>
        </w:rPr>
        <w:t xml:space="preserve"> dever solicitar a modernização desta área pública.</w:t>
      </w:r>
    </w:p>
    <w:p w14:paraId="398C5673" w14:textId="77777777" w:rsidR="001C435D" w:rsidRDefault="00000000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principais melhorias que solicitamos incluem:</w:t>
      </w:r>
    </w:p>
    <w:p w14:paraId="57DD51E4" w14:textId="77777777" w:rsidR="001C435D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Revitalização da Infraestrutura:</w:t>
      </w:r>
      <w:r>
        <w:rPr>
          <w:rFonts w:ascii="Arial" w:eastAsia="Arial" w:hAnsi="Arial" w:cs="Arial"/>
          <w:sz w:val="24"/>
          <w:szCs w:val="24"/>
        </w:rPr>
        <w:t xml:space="preserve"> É crucial que a infraestrutura da praça seja modernizada, incluindo a reparação de calçadas danificadas e a melhoria do piso.</w:t>
      </w:r>
    </w:p>
    <w:p w14:paraId="609B890B" w14:textId="77777777" w:rsidR="001C435D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Áreas Verdes e Paisagismo:</w:t>
      </w:r>
      <w:r>
        <w:rPr>
          <w:rFonts w:ascii="Arial" w:eastAsia="Arial" w:hAnsi="Arial" w:cs="Arial"/>
          <w:sz w:val="24"/>
          <w:szCs w:val="24"/>
        </w:rPr>
        <w:t xml:space="preserve"> Investimentos na renovação das áreas verdes e paisagismo são necessários para tornar o ambiente mais atraente e acolhedor.</w:t>
      </w:r>
    </w:p>
    <w:p w14:paraId="49E55671" w14:textId="77777777" w:rsidR="001C435D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Iluminação Eficiente:</w:t>
      </w:r>
      <w:r>
        <w:rPr>
          <w:rFonts w:ascii="Arial" w:eastAsia="Arial" w:hAnsi="Arial" w:cs="Arial"/>
          <w:sz w:val="24"/>
          <w:szCs w:val="24"/>
        </w:rPr>
        <w:t xml:space="preserve"> A instalação de iluminação moderna e eficiente é essencial para garantir a segurança dos frequentadores durante a noite.</w:t>
      </w:r>
    </w:p>
    <w:p w14:paraId="7E321905" w14:textId="77777777" w:rsidR="001C435D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Mobiliário Urbano:</w:t>
      </w:r>
      <w:r>
        <w:rPr>
          <w:rFonts w:ascii="Arial" w:eastAsia="Arial" w:hAnsi="Arial" w:cs="Arial"/>
          <w:sz w:val="24"/>
          <w:szCs w:val="24"/>
        </w:rPr>
        <w:t xml:space="preserve"> Bancos, mesas, lixeiras e outros itens de mobiliário urbano devem ser instalados para proporcionar conforto aos visitantes.</w:t>
      </w:r>
    </w:p>
    <w:p w14:paraId="62F6CB34" w14:textId="77777777" w:rsidR="001C435D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Área de Lazer e Recreação:</w:t>
      </w:r>
      <w:r>
        <w:rPr>
          <w:rFonts w:ascii="Arial" w:eastAsia="Arial" w:hAnsi="Arial" w:cs="Arial"/>
          <w:sz w:val="24"/>
          <w:szCs w:val="24"/>
        </w:rPr>
        <w:t xml:space="preserve"> A modernização deve incluir uma área de lazer com equipamentos adequados para crianças e adultos, tornando a praça um espaço versátil para todas as idades.</w:t>
      </w:r>
    </w:p>
    <w:p w14:paraId="30DE636E" w14:textId="77777777" w:rsidR="001C435D" w:rsidRDefault="00000000">
      <w:pPr>
        <w:numPr>
          <w:ilvl w:val="0"/>
          <w:numId w:val="2"/>
        </w:num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Acessibilidade:</w:t>
      </w:r>
      <w:r>
        <w:rPr>
          <w:rFonts w:ascii="Arial" w:eastAsia="Arial" w:hAnsi="Arial" w:cs="Arial"/>
          <w:sz w:val="24"/>
          <w:szCs w:val="24"/>
        </w:rPr>
        <w:t xml:space="preserve"> É fundamental que a praça seja acessível a pessoas com deficiência, com rampas e sinalização adequada.</w:t>
      </w:r>
    </w:p>
    <w:p w14:paraId="5E994F1F" w14:textId="77777777" w:rsidR="001C435D" w:rsidRDefault="00000000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A modernização da Praça Miguel Bahiense não apenas beneficiará os moradores do Campo do América, mas também contribuirá para o embelezamento da cidade como um todo e para a qualidade de vida de seus cidadãos. </w:t>
      </w:r>
    </w:p>
    <w:p w14:paraId="3A7D4223" w14:textId="77777777" w:rsidR="001C435D" w:rsidRDefault="00000000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Solicitamos encarecidamente que esta Indicação seja avaliada com prioridade e que medidas sejam tomadas para iniciar o processo de modernização da Praça Miguel Bahiense. Contamos com o apoio da Secretaria de Infraestrutura e da Prefeitura de Jequié para tornar este projeto uma realidade.</w:t>
      </w:r>
    </w:p>
    <w:p w14:paraId="725F0570" w14:textId="77777777" w:rsidR="001C435D" w:rsidRDefault="00000000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Cientes de que esta propositura receberá a devida atenção por parte do Executivo Municipal, reiteramos nossos votos de consideração.</w:t>
      </w:r>
    </w:p>
    <w:p w14:paraId="426099E4" w14:textId="5A9C5CCE" w:rsidR="001C435D" w:rsidRDefault="00000000" w:rsidP="00404B43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404B43">
        <w:rPr>
          <w:rFonts w:ascii="Arial" w:eastAsia="Arial" w:hAnsi="Arial" w:cs="Arial"/>
          <w:sz w:val="24"/>
          <w:szCs w:val="24"/>
        </w:rPr>
        <w:t>03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404B43">
        <w:rPr>
          <w:rFonts w:ascii="Arial" w:eastAsia="Arial" w:hAnsi="Arial" w:cs="Arial"/>
          <w:sz w:val="24"/>
          <w:szCs w:val="24"/>
        </w:rPr>
        <w:t>outu</w:t>
      </w:r>
      <w:r>
        <w:rPr>
          <w:rFonts w:ascii="Arial" w:eastAsia="Arial" w:hAnsi="Arial" w:cs="Arial"/>
          <w:sz w:val="24"/>
          <w:szCs w:val="24"/>
        </w:rPr>
        <w:t>bro de 2023</w:t>
      </w:r>
      <w:r w:rsidR="00404B43">
        <w:rPr>
          <w:rFonts w:ascii="Arial" w:eastAsia="Arial" w:hAnsi="Arial" w:cs="Arial"/>
          <w:sz w:val="24"/>
          <w:szCs w:val="24"/>
        </w:rPr>
        <w:t>.</w:t>
      </w:r>
    </w:p>
    <w:p w14:paraId="0EFC9194" w14:textId="77777777" w:rsidR="001C435D" w:rsidRDefault="00000000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0A6994C4" w14:textId="77777777" w:rsidR="001C435D" w:rsidRDefault="00000000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14:paraId="0F7CC6F2" w14:textId="77777777" w:rsidR="001C435D" w:rsidRDefault="00000000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14:paraId="40E8FE0B" w14:textId="77777777" w:rsidR="001C435D" w:rsidRDefault="00000000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Vereador </w:t>
      </w:r>
    </w:p>
    <w:p w14:paraId="4566B474" w14:textId="77777777" w:rsidR="001C435D" w:rsidRDefault="00000000">
      <w:pPr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C6EE944" wp14:editId="15F799BE">
                <wp:simplePos x="0" y="0"/>
                <wp:positionH relativeFrom="column">
                  <wp:posOffset>5092700</wp:posOffset>
                </wp:positionH>
                <wp:positionV relativeFrom="paragraph">
                  <wp:posOffset>355600</wp:posOffset>
                </wp:positionV>
                <wp:extent cx="563880" cy="365760"/>
                <wp:effectExtent l="0" t="0" r="0" b="0"/>
                <wp:wrapNone/>
                <wp:docPr id="1087" name="Rettangolo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BE8B58" w14:textId="77777777" w:rsidR="001C435D" w:rsidRDefault="001C435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5092700</wp:posOffset>
                </wp:positionH>
                <wp:positionV relativeFrom="paragraph">
                  <wp:posOffset>355600</wp:posOffset>
                </wp:positionV>
                <wp:extent cx="563880" cy="365760"/>
                <wp:effectExtent b="0" l="0" r="0" t="0"/>
                <wp:wrapNone/>
                <wp:docPr id="108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" cy="365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6D1BECD" wp14:editId="4791A1D4">
                <wp:simplePos x="0" y="0"/>
                <wp:positionH relativeFrom="column">
                  <wp:posOffset>3619500</wp:posOffset>
                </wp:positionH>
                <wp:positionV relativeFrom="paragraph">
                  <wp:posOffset>355600</wp:posOffset>
                </wp:positionV>
                <wp:extent cx="520700" cy="365760"/>
                <wp:effectExtent l="0" t="0" r="0" b="0"/>
                <wp:wrapNone/>
                <wp:docPr id="1086" name="Rettangolo 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4D7B0D" w14:textId="77777777" w:rsidR="001C435D" w:rsidRDefault="001C435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355600</wp:posOffset>
                </wp:positionV>
                <wp:extent cx="520700" cy="365760"/>
                <wp:effectExtent b="0" l="0" r="0" t="0"/>
                <wp:wrapNone/>
                <wp:docPr id="108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0" cy="365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8FA1650" wp14:editId="6D36BBCC">
                <wp:simplePos x="0" y="0"/>
                <wp:positionH relativeFrom="column">
                  <wp:posOffset>2527300</wp:posOffset>
                </wp:positionH>
                <wp:positionV relativeFrom="paragraph">
                  <wp:posOffset>139700</wp:posOffset>
                </wp:positionV>
                <wp:extent cx="3255645" cy="1733550"/>
                <wp:effectExtent l="0" t="0" r="0" b="0"/>
                <wp:wrapSquare wrapText="bothSides" distT="0" distB="0" distL="114300" distR="114300"/>
                <wp:docPr id="1089" name="Rettangolo 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0567CE" w14:textId="77777777" w:rsidR="001C435D" w:rsidRDefault="001C435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56C51E8" w14:textId="77777777" w:rsidR="001C435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14:paraId="478F05BA" w14:textId="77777777" w:rsidR="001C435D" w:rsidRDefault="001C435D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14:paraId="54DB7F3E" w14:textId="77777777" w:rsidR="001C435D" w:rsidRDefault="001C435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3AD6317" w14:textId="77777777" w:rsidR="001C435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14:paraId="2DBF1C9C" w14:textId="77777777" w:rsidR="001C435D" w:rsidRDefault="001C435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7B94971" w14:textId="77777777" w:rsidR="001C435D" w:rsidRDefault="00000000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14:paraId="3A433371" w14:textId="77777777" w:rsidR="001C435D" w:rsidRDefault="001C435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139700</wp:posOffset>
                </wp:positionV>
                <wp:extent cx="3255645" cy="1733550"/>
                <wp:effectExtent b="0" l="0" r="0" t="0"/>
                <wp:wrapSquare wrapText="bothSides" distB="0" distT="0" distL="114300" distR="114300"/>
                <wp:docPr id="108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5645" cy="173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7CF7EE9" wp14:editId="1E44AFF3">
                <wp:simplePos x="0" y="0"/>
                <wp:positionH relativeFrom="column">
                  <wp:posOffset>-342899</wp:posOffset>
                </wp:positionH>
                <wp:positionV relativeFrom="paragraph">
                  <wp:posOffset>139700</wp:posOffset>
                </wp:positionV>
                <wp:extent cx="2794000" cy="1733550"/>
                <wp:effectExtent l="0" t="0" r="0" b="0"/>
                <wp:wrapSquare wrapText="bothSides" distT="0" distB="0" distL="114300" distR="114300"/>
                <wp:docPr id="1088" name="Rettangolo 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32057C" w14:textId="77777777" w:rsidR="001C435D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14:paraId="6509497A" w14:textId="77777777" w:rsidR="001C435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3054A896" w14:textId="77777777" w:rsidR="001C435D" w:rsidRDefault="001C435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AD43F1C" w14:textId="77777777" w:rsidR="001C435D" w:rsidRDefault="001C435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B85ECFC" w14:textId="77777777" w:rsidR="001C435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14:paraId="5BE17B41" w14:textId="77777777" w:rsidR="001C435D" w:rsidRDefault="001C435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4424241" w14:textId="77777777" w:rsidR="001C435D" w:rsidRDefault="001C435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CF4A90E" w14:textId="77777777" w:rsidR="001C435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14:paraId="4106583A" w14:textId="77777777" w:rsidR="001C435D" w:rsidRDefault="001C435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139700</wp:posOffset>
                </wp:positionV>
                <wp:extent cx="2794000" cy="1733550"/>
                <wp:effectExtent b="0" l="0" r="0" t="0"/>
                <wp:wrapSquare wrapText="bothSides" distB="0" distT="0" distL="114300" distR="114300"/>
                <wp:docPr id="108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00" cy="173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25926C" w14:textId="77777777" w:rsidR="001C435D" w:rsidRDefault="001C435D">
      <w:pPr>
        <w:ind w:left="0" w:hanging="2"/>
      </w:pPr>
    </w:p>
    <w:sectPr w:rsidR="001C435D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0507" w14:textId="77777777" w:rsidR="005251FC" w:rsidRDefault="005251FC">
      <w:pPr>
        <w:spacing w:line="240" w:lineRule="auto"/>
        <w:ind w:left="0" w:hanging="2"/>
      </w:pPr>
      <w:r>
        <w:separator/>
      </w:r>
    </w:p>
  </w:endnote>
  <w:endnote w:type="continuationSeparator" w:id="0">
    <w:p w14:paraId="4DFB72A2" w14:textId="77777777" w:rsidR="005251FC" w:rsidRDefault="005251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Lt BT">
    <w:panose1 w:val="020B0602020204020303"/>
    <w:charset w:val="00"/>
    <w:family w:val="roman"/>
    <w:notTrueType/>
    <w:pitch w:val="default"/>
  </w:font>
  <w:font w:name="ICLCCO+Verdana">
    <w:panose1 w:val="020B0604020202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03ED" w14:textId="77777777" w:rsidR="001C435D" w:rsidRDefault="00000000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58CE6367" w14:textId="77777777" w:rsidR="001C435D" w:rsidRDefault="00000000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50D6" w14:textId="77777777" w:rsidR="005251FC" w:rsidRDefault="005251FC">
      <w:pPr>
        <w:spacing w:line="240" w:lineRule="auto"/>
        <w:ind w:left="0" w:hanging="2"/>
      </w:pPr>
      <w:r>
        <w:separator/>
      </w:r>
    </w:p>
  </w:footnote>
  <w:footnote w:type="continuationSeparator" w:id="0">
    <w:p w14:paraId="41895E48" w14:textId="77777777" w:rsidR="005251FC" w:rsidRDefault="005251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F0EE" w14:textId="77777777" w:rsidR="001C43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7B9FB4D7" wp14:editId="38E985CB">
          <wp:extent cx="1012190" cy="1011555"/>
          <wp:effectExtent l="0" t="0" r="0" b="0"/>
          <wp:docPr id="109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1DA2C4" w14:textId="77777777" w:rsidR="001C43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14:paraId="3FFA1DE8" w14:textId="77777777" w:rsidR="001C43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14:paraId="795A2BEA" w14:textId="77777777" w:rsidR="001C43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14:paraId="135399A9" w14:textId="77777777" w:rsidR="001C435D" w:rsidRDefault="00000000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145"/>
    <w:multiLevelType w:val="multilevel"/>
    <w:tmpl w:val="01C07C84"/>
    <w:lvl w:ilvl="0">
      <w:start w:val="1"/>
      <w:numFmt w:val="decimal"/>
      <w:pStyle w:val="t2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DD13D5"/>
    <w:multiLevelType w:val="multilevel"/>
    <w:tmpl w:val="211EEBA2"/>
    <w:lvl w:ilvl="0">
      <w:start w:val="1"/>
      <w:numFmt w:val="bullet"/>
      <w:pStyle w:val="Commarcadores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DD9259C"/>
    <w:multiLevelType w:val="multilevel"/>
    <w:tmpl w:val="0BE4AEEE"/>
    <w:lvl w:ilvl="0">
      <w:start w:val="1"/>
      <w:numFmt w:val="bullet"/>
      <w:pStyle w:val="Subttulo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38622494">
    <w:abstractNumId w:val="2"/>
  </w:num>
  <w:num w:numId="2" w16cid:durableId="1707215754">
    <w:abstractNumId w:val="1"/>
  </w:num>
  <w:num w:numId="3" w16cid:durableId="76703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5D"/>
    <w:rsid w:val="001C435D"/>
    <w:rsid w:val="00404B43"/>
    <w:rsid w:val="005251FC"/>
    <w:rsid w:val="00C4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85CFAA"/>
  <w15:docId w15:val="{318BFEB8-EE75-834F-A3D7-28972A33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">
    <w:name w:val="Título 1"/>
    <w:basedOn w:val="Normale"/>
    <w:next w:val="Normale"/>
    <w:pPr>
      <w:keepNext/>
    </w:pPr>
    <w:rPr>
      <w:rFonts w:ascii="Arial" w:hAnsi="Arial"/>
      <w:sz w:val="24"/>
      <w:u w:val="single"/>
    </w:rPr>
  </w:style>
  <w:style w:type="paragraph" w:customStyle="1" w:styleId="Ttulo2">
    <w:name w:val="Título 2"/>
    <w:basedOn w:val="Normale"/>
    <w:next w:val="Normale"/>
    <w:pPr>
      <w:keepNext/>
      <w:outlineLvl w:val="1"/>
    </w:pPr>
    <w:rPr>
      <w:rFonts w:ascii="Arial" w:hAnsi="Arial"/>
      <w:sz w:val="24"/>
    </w:rPr>
  </w:style>
  <w:style w:type="paragraph" w:customStyle="1" w:styleId="Ttulo3">
    <w:name w:val="Título 3"/>
    <w:basedOn w:val="Normale"/>
    <w:next w:val="Normal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Ttulo4">
    <w:name w:val="Título 4"/>
    <w:basedOn w:val="Normale"/>
    <w:next w:val="Normal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">
    <w:name w:val="Título 5"/>
    <w:basedOn w:val="Normale"/>
    <w:next w:val="Normal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Ttulo6">
    <w:name w:val="Título 6"/>
    <w:basedOn w:val="Normale"/>
    <w:next w:val="Normal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Ttulo7">
    <w:name w:val="Título 7"/>
    <w:basedOn w:val="Normale"/>
    <w:next w:val="Normale"/>
    <w:pPr>
      <w:spacing w:before="240" w:after="60"/>
      <w:outlineLvl w:val="6"/>
    </w:pPr>
    <w:rPr>
      <w:sz w:val="24"/>
      <w:szCs w:val="24"/>
      <w:lang/>
    </w:rPr>
  </w:style>
  <w:style w:type="paragraph" w:customStyle="1" w:styleId="Ttulo8">
    <w:name w:val="Título 8"/>
    <w:basedOn w:val="Normale"/>
    <w:next w:val="Normale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customStyle="1" w:styleId="Ttulo9">
    <w:name w:val="Título 9"/>
    <w:basedOn w:val="Normale"/>
    <w:next w:val="Normale"/>
    <w:pPr>
      <w:keepNext/>
      <w:jc w:val="center"/>
      <w:outlineLvl w:val="8"/>
    </w:pPr>
    <w:rPr>
      <w:rFonts w:ascii="Arial" w:hAnsi="Arial"/>
      <w:i/>
      <w:sz w:val="28"/>
      <w:lang/>
    </w:rPr>
  </w:style>
  <w:style w:type="character" w:customStyle="1" w:styleId="Fontepargpadro">
    <w:name w:val="Fonte parág. padrão"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">
    <w:name w:val="Tabela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">
    <w:name w:val="Sem lista"/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e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customStyle="1" w:styleId="Rodap">
    <w:name w:val="Rodapé"/>
    <w:basedOn w:val="Normale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customStyle="1" w:styleId="SemEspaamento">
    <w:name w:val="Sem Espaçament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Corpodetexto">
    <w:name w:val="Corpo de texto"/>
    <w:basedOn w:val="Normale"/>
    <w:pPr>
      <w:jc w:val="both"/>
    </w:pPr>
    <w:rPr>
      <w:sz w:val="24"/>
      <w:szCs w:val="24"/>
      <w:lang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texto2">
    <w:name w:val="Corpo de texto 2"/>
    <w:basedOn w:val="Normale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etexto3">
    <w:name w:val="Corpo de texto 3"/>
    <w:basedOn w:val="Normal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customStyle="1" w:styleId="Recuodecorpodetexto3">
    <w:name w:val="Recuo de corpo de texto 3"/>
    <w:basedOn w:val="Normale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">
    <w:name w:val="Título"/>
    <w:basedOn w:val="Normale"/>
    <w:pPr>
      <w:jc w:val="center"/>
    </w:pPr>
    <w:rPr>
      <w:rFonts w:ascii="Arial" w:hAnsi="Arial"/>
      <w:b/>
      <w:bCs/>
      <w:sz w:val="21"/>
      <w:szCs w:val="24"/>
      <w:lang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Textoembloco">
    <w:name w:val="Texto em bloco"/>
    <w:basedOn w:val="Normale"/>
    <w:pPr>
      <w:ind w:left="-567" w:right="-765"/>
      <w:jc w:val="both"/>
    </w:pPr>
    <w:rPr>
      <w:rFonts w:ascii="Arial" w:hAnsi="Arial"/>
      <w:sz w:val="22"/>
    </w:rPr>
  </w:style>
  <w:style w:type="paragraph" w:customStyle="1" w:styleId="Recuodecorpodetexto">
    <w:name w:val="Recuo de corpo de texto"/>
    <w:basedOn w:val="Normale"/>
    <w:pPr>
      <w:jc w:val="both"/>
    </w:pPr>
    <w:rPr>
      <w:snapToGrid w:val="0"/>
      <w:sz w:val="22"/>
      <w:lang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e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customStyle="1" w:styleId="Nmerodepgina">
    <w:name w:val="Número de página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odebalo">
    <w:name w:val="Texto de balão"/>
    <w:basedOn w:val="Normale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paragraph" w:customStyle="1" w:styleId="PargrafodaLista">
    <w:name w:val="Parágrafo da Lista"/>
    <w:basedOn w:val="Normale"/>
    <w:pPr>
      <w:ind w:left="708"/>
    </w:pPr>
    <w:rPr>
      <w:lang w:eastAsia="en-US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paragraph" w:customStyle="1" w:styleId="Recuodecorpodetexto2">
    <w:name w:val="Recuo de corpo de texto 2"/>
    <w:basedOn w:val="Normale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e"/>
    <w:pPr>
      <w:autoSpaceDE w:val="0"/>
      <w:autoSpaceDN w:val="0"/>
      <w:jc w:val="both"/>
    </w:pPr>
    <w:rPr>
      <w:rFonts w:ascii="Tms Rmn" w:hAnsi="Tms Rmn"/>
      <w:sz w:val="24"/>
    </w:rPr>
  </w:style>
  <w:style w:type="paragraph" w:customStyle="1" w:styleId="Subttulo">
    <w:name w:val="Subtítulo"/>
    <w:basedOn w:val="Normale"/>
    <w:pPr>
      <w:numPr>
        <w:numId w:val="1"/>
      </w:numPr>
      <w:ind w:left="-1" w:hanging="1"/>
    </w:pPr>
    <w:rPr>
      <w:rFonts w:ascii="Futura Lt BT" w:hAnsi="Futura Lt BT"/>
      <w:b/>
      <w:smallCaps/>
      <w:lang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xl24">
    <w:name w:val="xl24"/>
    <w:basedOn w:val="Normale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  <w:lang w:eastAsia="pt-BR"/>
    </w:rPr>
  </w:style>
  <w:style w:type="paragraph" w:customStyle="1" w:styleId="Recuodecorpodetexto21">
    <w:name w:val="Recuo de corpo de texto 21"/>
    <w:basedOn w:val="Normale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HiperlinkVisitado">
    <w:name w:val="HiperlinkVisitado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elacomgrade">
    <w:name w:val="Tabela com grade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rte">
    <w:name w:val="Fort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e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e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e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e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e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Commarcadores">
    <w:name w:val="Com marcadores"/>
    <w:basedOn w:val="Normale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  <w:lang/>
    </w:rPr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e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e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e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e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e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e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e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e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e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customStyle="1" w:styleId="Refdecomentrio">
    <w:name w:val="Ref. de comentári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">
    <w:name w:val="Texto de comentário"/>
    <w:basedOn w:val="Normale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">
    <w:name w:val="Assunto do comentário"/>
    <w:basedOn w:val="Textodecomentrio"/>
    <w:next w:val="Textodecomentrio"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t2a">
    <w:name w:val="t2a"/>
    <w:basedOn w:val="Normale"/>
    <w:pPr>
      <w:numPr>
        <w:numId w:val="3"/>
      </w:numPr>
      <w:tabs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customStyle="1" w:styleId="nfase">
    <w:name w:val="Ênfase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  <w:lang w:eastAsia="pt-BR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  <w:lang w:eastAsia="pt-BR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DJfK5x4AYm1B5HOK85Jcdx80eA==">CgMxLjA4AHIhMTVVa2Q4YThHTWtjWk5Td1BaVG5MMHF1UXVwT2lhdFZL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Mirko Rubini</cp:lastModifiedBy>
  <cp:revision>3</cp:revision>
  <dcterms:created xsi:type="dcterms:W3CDTF">2023-10-03T13:03:00Z</dcterms:created>
  <dcterms:modified xsi:type="dcterms:W3CDTF">2023-10-03T13:06:00Z</dcterms:modified>
</cp:coreProperties>
</file>