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B84F" w14:textId="77777777" w:rsidR="00E6287A" w:rsidRDefault="00E6287A" w:rsidP="00E6287A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7A90EC0" wp14:editId="6BA7A9BF">
            <wp:extent cx="1009650" cy="88582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1A78F" w14:textId="77777777" w:rsidR="00E6287A" w:rsidRDefault="00E6287A" w:rsidP="00E628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6175F256" w14:textId="77777777" w:rsidR="00E6287A" w:rsidRDefault="00E6287A" w:rsidP="00E628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04DEC1D6" w14:textId="77777777" w:rsidR="00E6287A" w:rsidRDefault="00E6287A" w:rsidP="00E628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70BED421" w14:textId="77777777" w:rsidR="00E6287A" w:rsidRDefault="00E6287A" w:rsidP="00E628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</w:p>
    <w:p w14:paraId="5B41085D" w14:textId="77777777" w:rsidR="00EA1492" w:rsidRDefault="00EA1492" w:rsidP="00E6287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DCE854" w14:textId="68EACA93" w:rsidR="00E6287A" w:rsidRDefault="00E6287A" w:rsidP="00E6287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1492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EA1492" w:rsidRPr="00EA1492">
        <w:rPr>
          <w:rFonts w:ascii="Arial" w:hAnsi="Arial" w:cs="Arial"/>
          <w:b/>
          <w:sz w:val="28"/>
          <w:szCs w:val="28"/>
          <w:u w:val="single"/>
        </w:rPr>
        <w:t>716</w:t>
      </w:r>
      <w:r w:rsidRPr="00EA1492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126A4DBC" w14:textId="77777777" w:rsidR="00EA1492" w:rsidRPr="00EA1492" w:rsidRDefault="00EA1492" w:rsidP="00E6287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CC9BF8D" w14:textId="14335F7F" w:rsidR="00E6287A" w:rsidRPr="00EA1492" w:rsidRDefault="00E6287A" w:rsidP="00E6287A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</w:t>
      </w:r>
      <w:r w:rsidR="0006771A">
        <w:rPr>
          <w:rFonts w:ascii="Arial" w:eastAsia="Times New Roman" w:hAnsi="Arial" w:cs="Arial"/>
          <w:sz w:val="24"/>
          <w:szCs w:val="24"/>
          <w:lang w:eastAsia="pt-BR"/>
        </w:rPr>
        <w:t xml:space="preserve">Infraestrutura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m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anutenção</w:t>
      </w:r>
      <w:r w:rsidR="0006771A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(</w:t>
      </w:r>
      <w:r w:rsidR="0006771A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rebaixamento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)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de 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r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edutor de 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v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elocidade localizada </w:t>
      </w:r>
      <w:bookmarkStart w:id="0" w:name="_Hlk142630371"/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na Avenida José Moreira Sobrinho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em frente </w:t>
      </w:r>
      <w:r w:rsidR="00EA1492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à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06771A"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UESB,</w:t>
      </w:r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no bairro Jequiezinho</w:t>
      </w:r>
      <w:bookmarkEnd w:id="0"/>
      <w:r w:rsidRPr="00EA1492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</w:p>
    <w:p w14:paraId="35B3BC5B" w14:textId="374125EC" w:rsidR="00E6287A" w:rsidRDefault="00E6287A" w:rsidP="00E6287A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Munícipes procuraram este </w:t>
      </w:r>
      <w:r w:rsidR="00EA1492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ereador cobrando providências no sentido de proceder a manutenção em </w:t>
      </w:r>
      <w:r w:rsidR="00EA1492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edutor de </w:t>
      </w:r>
      <w:r w:rsidR="00EA1492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elocidade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6771A">
        <w:rPr>
          <w:rFonts w:ascii="Arial" w:eastAsia="Times New Roman" w:hAnsi="Arial" w:cs="Arial"/>
          <w:sz w:val="24"/>
          <w:szCs w:val="24"/>
          <w:lang w:eastAsia="pt-BR"/>
        </w:rPr>
        <w:t>localizad</w:t>
      </w:r>
      <w:r w:rsidR="00EA149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06771A">
        <w:rPr>
          <w:rFonts w:ascii="Arial" w:eastAsia="Times New Roman" w:hAnsi="Arial" w:cs="Arial"/>
          <w:sz w:val="24"/>
          <w:szCs w:val="24"/>
          <w:lang w:eastAsia="pt-BR"/>
        </w:rPr>
        <w:t xml:space="preserve"> na Avenida José Moreira Sobrinho</w:t>
      </w:r>
      <w:r w:rsidR="00EA149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6771A">
        <w:rPr>
          <w:rFonts w:ascii="Arial" w:eastAsia="Times New Roman" w:hAnsi="Arial" w:cs="Arial"/>
          <w:sz w:val="24"/>
          <w:szCs w:val="24"/>
          <w:lang w:eastAsia="pt-BR"/>
        </w:rPr>
        <w:t xml:space="preserve"> em frente </w:t>
      </w:r>
      <w:r w:rsidR="00EA1492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06771A">
        <w:rPr>
          <w:rFonts w:ascii="Arial" w:eastAsia="Times New Roman" w:hAnsi="Arial" w:cs="Arial"/>
          <w:sz w:val="24"/>
          <w:szCs w:val="24"/>
          <w:lang w:eastAsia="pt-BR"/>
        </w:rPr>
        <w:t xml:space="preserve"> UESB, no bairro Jequiezinho.</w:t>
      </w:r>
      <w:r w:rsidR="00EA1492">
        <w:rPr>
          <w:rFonts w:ascii="Arial" w:eastAsia="Times New Roman" w:hAnsi="Arial" w:cs="Arial"/>
          <w:sz w:val="24"/>
          <w:szCs w:val="24"/>
          <w:lang w:eastAsia="pt-BR"/>
        </w:rPr>
        <w:t xml:space="preserve"> Justificamos que, </w:t>
      </w:r>
      <w:r w:rsidR="00EA1492">
        <w:rPr>
          <w:rFonts w:ascii="Arial" w:hAnsi="Arial" w:cs="Arial"/>
          <w:color w:val="000000"/>
          <w:sz w:val="24"/>
          <w:szCs w:val="24"/>
        </w:rPr>
        <w:t>devido</w:t>
      </w:r>
      <w:r w:rsidRPr="00E6287A">
        <w:rPr>
          <w:rFonts w:ascii="Arial" w:hAnsi="Arial" w:cs="Arial"/>
          <w:color w:val="000000"/>
          <w:sz w:val="24"/>
          <w:szCs w:val="24"/>
        </w:rPr>
        <w:t xml:space="preserve"> ao desgaste natural, </w:t>
      </w:r>
      <w:r>
        <w:rPr>
          <w:rFonts w:ascii="Arial" w:hAnsi="Arial" w:cs="Arial"/>
          <w:color w:val="000000"/>
          <w:sz w:val="24"/>
          <w:szCs w:val="24"/>
        </w:rPr>
        <w:t>além</w:t>
      </w:r>
      <w:r w:rsidRPr="00E6287A">
        <w:rPr>
          <w:rFonts w:ascii="Arial" w:hAnsi="Arial" w:cs="Arial"/>
          <w:color w:val="000000"/>
          <w:sz w:val="24"/>
          <w:szCs w:val="24"/>
        </w:rPr>
        <w:t xml:space="preserve"> de apresentar pintura </w:t>
      </w:r>
      <w:r w:rsidR="00EA1492">
        <w:rPr>
          <w:rFonts w:ascii="Arial" w:hAnsi="Arial" w:cs="Arial"/>
          <w:color w:val="000000"/>
          <w:sz w:val="24"/>
          <w:szCs w:val="24"/>
        </w:rPr>
        <w:t>estragada</w:t>
      </w:r>
      <w:r w:rsidRPr="00E6287A">
        <w:rPr>
          <w:rFonts w:ascii="Arial" w:hAnsi="Arial" w:cs="Arial"/>
          <w:color w:val="000000"/>
          <w:sz w:val="24"/>
          <w:szCs w:val="24"/>
        </w:rPr>
        <w:t xml:space="preserve">, precisa de rebaixamento </w:t>
      </w:r>
      <w:r w:rsidR="0006771A">
        <w:rPr>
          <w:rFonts w:ascii="Arial" w:hAnsi="Arial" w:cs="Arial"/>
          <w:color w:val="000000"/>
          <w:sz w:val="24"/>
          <w:szCs w:val="24"/>
        </w:rPr>
        <w:t xml:space="preserve">do quebra-molas </w:t>
      </w:r>
      <w:r w:rsidR="0006771A" w:rsidRPr="00E6287A">
        <w:rPr>
          <w:rFonts w:ascii="Arial" w:hAnsi="Arial" w:cs="Arial"/>
          <w:color w:val="000000"/>
          <w:sz w:val="24"/>
          <w:szCs w:val="24"/>
        </w:rPr>
        <w:t>para</w:t>
      </w:r>
      <w:r w:rsidRPr="00E6287A">
        <w:rPr>
          <w:rFonts w:ascii="Arial" w:hAnsi="Arial" w:cs="Arial"/>
          <w:color w:val="000000"/>
          <w:sz w:val="24"/>
          <w:szCs w:val="24"/>
        </w:rPr>
        <w:t xml:space="preserve"> que a acessibilidade seja efetivamente atendida</w:t>
      </w:r>
      <w:r w:rsidR="0006771A">
        <w:rPr>
          <w:rFonts w:ascii="Arial" w:hAnsi="Arial" w:cs="Arial"/>
          <w:color w:val="000000"/>
          <w:sz w:val="24"/>
          <w:szCs w:val="24"/>
        </w:rPr>
        <w:t xml:space="preserve">, pois </w:t>
      </w:r>
      <w:r w:rsidR="00EA1492">
        <w:rPr>
          <w:rFonts w:ascii="Arial" w:hAnsi="Arial" w:cs="Arial"/>
          <w:color w:val="000000"/>
          <w:sz w:val="24"/>
          <w:szCs w:val="24"/>
        </w:rPr>
        <w:t>este obstáculo é</w:t>
      </w:r>
      <w:r w:rsidR="0006771A">
        <w:rPr>
          <w:rFonts w:ascii="Arial" w:hAnsi="Arial" w:cs="Arial"/>
          <w:color w:val="000000"/>
          <w:sz w:val="24"/>
          <w:szCs w:val="24"/>
        </w:rPr>
        <w:t xml:space="preserve"> muito alto danificando os veículos que por ali trafegam.</w:t>
      </w:r>
    </w:p>
    <w:p w14:paraId="41C400D8" w14:textId="77777777" w:rsidR="00E6287A" w:rsidRDefault="00E6287A" w:rsidP="00E6287A">
      <w:pPr>
        <w:spacing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1761316B" w14:textId="77777777" w:rsidR="00E6287A" w:rsidRDefault="00E6287A" w:rsidP="00E6287A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6B18C46" w14:textId="31FCAC26" w:rsidR="00E6287A" w:rsidRDefault="00E6287A" w:rsidP="00E62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1C9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agosto de 2023.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645F07F5" w14:textId="77777777" w:rsidR="00E6287A" w:rsidRDefault="00E6287A" w:rsidP="00E6287A">
      <w:pPr>
        <w:spacing w:line="360" w:lineRule="auto"/>
        <w:jc w:val="both"/>
        <w:rPr>
          <w:rFonts w:ascii="Arial" w:hAnsi="Arial" w:cs="Arial"/>
          <w:b/>
        </w:rPr>
      </w:pPr>
    </w:p>
    <w:p w14:paraId="2CC13A7D" w14:textId="77777777" w:rsidR="00E6287A" w:rsidRDefault="00E6287A" w:rsidP="00E6287A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560489B8" w14:textId="63D471CA" w:rsidR="00BD4FD0" w:rsidRPr="00375E64" w:rsidRDefault="00E6287A" w:rsidP="00375E6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807F7" wp14:editId="0CC640B6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08359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83BC31F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27B97BA4" w14:textId="77777777" w:rsidR="00E6287A" w:rsidRDefault="00E6287A" w:rsidP="00E6287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11C91454" w14:textId="77777777" w:rsidR="00E6287A" w:rsidRDefault="00E6287A" w:rsidP="00E6287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A1D9482" w14:textId="77777777" w:rsidR="00E6287A" w:rsidRDefault="00E6287A" w:rsidP="00E6287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BD72FB3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94D8BCA" w14:textId="77777777" w:rsidR="00E6287A" w:rsidRDefault="00E6287A" w:rsidP="00E6287A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EF8B334" w14:textId="77777777" w:rsidR="00E6287A" w:rsidRDefault="00E6287A" w:rsidP="00E6287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3AE03" w14:textId="77777777" w:rsidR="00E6287A" w:rsidRDefault="00E6287A" w:rsidP="00E6287A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0D179391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C84D96C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F95E377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4444743" w14:textId="77777777" w:rsidR="00E6287A" w:rsidRDefault="00E6287A" w:rsidP="00E6287A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807F7" id="Agrupar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7808359" w14:textId="77777777" w:rsidR="00E6287A" w:rsidRDefault="00E6287A" w:rsidP="00E6287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83BC31F" w14:textId="77777777" w:rsidR="00E6287A" w:rsidRDefault="00E6287A" w:rsidP="00E6287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27B97BA4" w14:textId="77777777" w:rsidR="00E6287A" w:rsidRDefault="00E6287A" w:rsidP="00E6287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11C91454" w14:textId="77777777" w:rsidR="00E6287A" w:rsidRDefault="00E6287A" w:rsidP="00E6287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A1D9482" w14:textId="77777777" w:rsidR="00E6287A" w:rsidRDefault="00E6287A" w:rsidP="00E6287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BD72FB3" w14:textId="77777777" w:rsidR="00E6287A" w:rsidRDefault="00E6287A" w:rsidP="00E6287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94D8BCA" w14:textId="77777777" w:rsidR="00E6287A" w:rsidRDefault="00E6287A" w:rsidP="00E6287A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EF8B334" w14:textId="77777777" w:rsidR="00E6287A" w:rsidRDefault="00E6287A" w:rsidP="00E6287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A63AE03" w14:textId="77777777" w:rsidR="00E6287A" w:rsidRDefault="00E6287A" w:rsidP="00E6287A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0D179391" w14:textId="77777777" w:rsidR="00E6287A" w:rsidRDefault="00E6287A" w:rsidP="00E6287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C84D96C" w14:textId="77777777" w:rsidR="00E6287A" w:rsidRDefault="00E6287A" w:rsidP="00E6287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F95E377" w14:textId="77777777" w:rsidR="00E6287A" w:rsidRDefault="00E6287A" w:rsidP="00E6287A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4444743" w14:textId="77777777" w:rsidR="00E6287A" w:rsidRDefault="00E6287A" w:rsidP="00E6287A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BD4FD0" w:rsidRPr="00375E64" w:rsidSect="00375E64"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5A6C" w14:textId="77777777" w:rsidR="00EF78E9" w:rsidRDefault="00EF78E9" w:rsidP="00375E64">
      <w:pPr>
        <w:spacing w:after="0" w:line="240" w:lineRule="auto"/>
      </w:pPr>
      <w:r>
        <w:separator/>
      </w:r>
    </w:p>
  </w:endnote>
  <w:endnote w:type="continuationSeparator" w:id="0">
    <w:p w14:paraId="2C23B47A" w14:textId="77777777" w:rsidR="00EF78E9" w:rsidRDefault="00EF78E9" w:rsidP="0037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D1A" w14:textId="77777777" w:rsidR="00375E64" w:rsidRDefault="00375E64" w:rsidP="00375E64">
    <w:pPr>
      <w:rPr>
        <w:rFonts w:ascii="Century Gothic" w:eastAsia="Times New Roman" w:hAnsi="Century Gothic"/>
        <w:sz w:val="24"/>
      </w:rPr>
    </w:pPr>
    <w:bookmarkStart w:id="1" w:name="_Hlk140049979"/>
    <w:r>
      <w:rPr>
        <w:sz w:val="24"/>
      </w:rPr>
      <w:t>______________________________________________________________________</w:t>
    </w:r>
  </w:p>
  <w:p w14:paraId="0A0B63C9" w14:textId="77777777" w:rsidR="00375E64" w:rsidRDefault="00375E64" w:rsidP="00375E64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525-4021/4022 - Telefax (73) 525-1141 - Jequié (BA)</w:t>
    </w:r>
  </w:p>
  <w:p w14:paraId="71FFDABA" w14:textId="77777777" w:rsidR="00375E64" w:rsidRDefault="00375E64" w:rsidP="00375E64">
    <w:pPr>
      <w:pStyle w:val="Rodap"/>
      <w:jc w:val="center"/>
      <w:rPr>
        <w:rFonts w:ascii="Century Gothic" w:hAnsi="Century Gothic"/>
        <w:sz w:val="24"/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  <w:bookmarkEnd w:id="1"/>
  </w:p>
  <w:p w14:paraId="7F7B516D" w14:textId="77777777" w:rsidR="00375E64" w:rsidRDefault="00375E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2143" w14:textId="77777777" w:rsidR="00EF78E9" w:rsidRDefault="00EF78E9" w:rsidP="00375E64">
      <w:pPr>
        <w:spacing w:after="0" w:line="240" w:lineRule="auto"/>
      </w:pPr>
      <w:r>
        <w:separator/>
      </w:r>
    </w:p>
  </w:footnote>
  <w:footnote w:type="continuationSeparator" w:id="0">
    <w:p w14:paraId="4F6BEDB1" w14:textId="77777777" w:rsidR="00EF78E9" w:rsidRDefault="00EF78E9" w:rsidP="0037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19"/>
    <w:rsid w:val="0006771A"/>
    <w:rsid w:val="00241419"/>
    <w:rsid w:val="00281C9F"/>
    <w:rsid w:val="00375E64"/>
    <w:rsid w:val="005059F4"/>
    <w:rsid w:val="00BD4FD0"/>
    <w:rsid w:val="00E6287A"/>
    <w:rsid w:val="00EA1492"/>
    <w:rsid w:val="00EF78E9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DE3"/>
  <w15:chartTrackingRefBased/>
  <w15:docId w15:val="{2FC7C884-A828-4764-86ED-442B0670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E6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37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75E64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37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2023-08-17T23:29:00Z</dcterms:created>
  <dcterms:modified xsi:type="dcterms:W3CDTF">2023-08-23T16:47:00Z</dcterms:modified>
</cp:coreProperties>
</file>