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6615" w:rsidRDefault="00D16615" w:rsidP="00E763B5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73EDF">
        <w:rPr>
          <w:rFonts w:ascii="Arial" w:hAnsi="Arial" w:cs="Arial"/>
          <w:sz w:val="24"/>
          <w:szCs w:val="24"/>
        </w:rPr>
        <w:t xml:space="preserve">INDICAÇÃO </w:t>
      </w:r>
      <w:r w:rsidR="001D77CB">
        <w:rPr>
          <w:rFonts w:ascii="Arial" w:hAnsi="Arial" w:cs="Arial"/>
          <w:sz w:val="24"/>
          <w:szCs w:val="24"/>
        </w:rPr>
        <w:t>572</w:t>
      </w:r>
      <w:r w:rsidRPr="00273EDF">
        <w:rPr>
          <w:rFonts w:ascii="Arial" w:hAnsi="Arial" w:cs="Arial"/>
          <w:sz w:val="24"/>
          <w:szCs w:val="24"/>
        </w:rPr>
        <w:t>/202</w:t>
      </w:r>
      <w:bookmarkStart w:id="0" w:name="_Hlk66212920"/>
      <w:r w:rsidRPr="00273EDF">
        <w:rPr>
          <w:rFonts w:ascii="Arial" w:hAnsi="Arial" w:cs="Arial"/>
          <w:sz w:val="24"/>
          <w:szCs w:val="24"/>
        </w:rPr>
        <w:t>3</w:t>
      </w:r>
    </w:p>
    <w:bookmarkEnd w:id="0"/>
    <w:p w:rsidR="006C36DF" w:rsidRPr="006948A8" w:rsidRDefault="004B78DE" w:rsidP="006C36DF">
      <w:pPr>
        <w:pStyle w:val="NormalWeb"/>
        <w:shd w:val="clear" w:color="auto" w:fill="FFFFFF"/>
        <w:ind w:firstLine="993"/>
        <w:jc w:val="both"/>
        <w:textAlignment w:val="baseline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</w:rPr>
        <w:t>Indicamos</w:t>
      </w:r>
      <w:r w:rsidR="00B053A2">
        <w:rPr>
          <w:rFonts w:ascii="Arial" w:hAnsi="Arial" w:cs="Arial"/>
        </w:rPr>
        <w:t xml:space="preserve"> </w:t>
      </w:r>
      <w:r w:rsidR="00CF6B4C">
        <w:rPr>
          <w:rFonts w:ascii="Arial" w:hAnsi="Arial" w:cs="Arial"/>
        </w:rPr>
        <w:t xml:space="preserve">Exmo. Sr. </w:t>
      </w:r>
      <w:r w:rsidR="0051424A">
        <w:rPr>
          <w:rFonts w:ascii="Arial" w:hAnsi="Arial" w:cs="Arial"/>
        </w:rPr>
        <w:t xml:space="preserve">Governador do Estado da Bahia, Jerônimo Rodrigues Souza, Exmo. Sr. Ministro da Casa Civil, Rui Costa; Exmo. Sr. </w:t>
      </w:r>
      <w:r w:rsidR="00CF6B4C">
        <w:rPr>
          <w:rFonts w:ascii="Arial" w:hAnsi="Arial" w:cs="Arial"/>
        </w:rPr>
        <w:t xml:space="preserve">Deputado Estadual Euclides Nunes Fernandes; </w:t>
      </w:r>
      <w:r w:rsidR="001B3F7F">
        <w:rPr>
          <w:rFonts w:ascii="Arial" w:hAnsi="Arial" w:cs="Arial"/>
        </w:rPr>
        <w:t>Exmo. Sr. Deputado Federal</w:t>
      </w:r>
      <w:r w:rsidR="00DF4F59">
        <w:rPr>
          <w:rFonts w:ascii="Arial" w:hAnsi="Arial" w:cs="Arial"/>
        </w:rPr>
        <w:t>,</w:t>
      </w:r>
      <w:r w:rsidR="001B3F7F">
        <w:rPr>
          <w:rFonts w:ascii="Arial" w:hAnsi="Arial" w:cs="Arial"/>
        </w:rPr>
        <w:t xml:space="preserve"> Paulo </w:t>
      </w:r>
      <w:r w:rsidR="00DF4F59">
        <w:rPr>
          <w:rFonts w:ascii="Arial" w:hAnsi="Arial" w:cs="Arial"/>
        </w:rPr>
        <w:t xml:space="preserve">Sergio Paranhos </w:t>
      </w:r>
      <w:r w:rsidR="001B3F7F">
        <w:rPr>
          <w:rFonts w:ascii="Arial" w:hAnsi="Arial" w:cs="Arial"/>
        </w:rPr>
        <w:t>Magalhães</w:t>
      </w:r>
      <w:r w:rsidR="008A315D">
        <w:rPr>
          <w:rFonts w:ascii="Arial" w:hAnsi="Arial" w:cs="Arial"/>
        </w:rPr>
        <w:t xml:space="preserve">; Exma. Sra. </w:t>
      </w:r>
      <w:r w:rsidR="00DF4F59">
        <w:rPr>
          <w:rFonts w:ascii="Arial" w:hAnsi="Arial" w:cs="Arial"/>
        </w:rPr>
        <w:t xml:space="preserve">Deputada Federal, </w:t>
      </w:r>
      <w:r w:rsidR="008A315D">
        <w:rPr>
          <w:rFonts w:ascii="Arial" w:hAnsi="Arial" w:cs="Arial"/>
        </w:rPr>
        <w:t xml:space="preserve">Alice </w:t>
      </w:r>
      <w:r w:rsidR="001B3F7F">
        <w:rPr>
          <w:rFonts w:ascii="Arial" w:hAnsi="Arial" w:cs="Arial"/>
        </w:rPr>
        <w:t xml:space="preserve"> </w:t>
      </w:r>
      <w:r w:rsidR="008A315D">
        <w:rPr>
          <w:rFonts w:ascii="Arial" w:hAnsi="Arial" w:cs="Arial"/>
        </w:rPr>
        <w:t xml:space="preserve">Mazzuco Portugal; </w:t>
      </w:r>
      <w:r w:rsidR="00B053A2">
        <w:rPr>
          <w:rFonts w:ascii="Arial" w:hAnsi="Arial" w:cs="Arial"/>
        </w:rPr>
        <w:t>Exma. Sra. Rita Rodrigues</w:t>
      </w:r>
      <w:r w:rsidR="001603B5">
        <w:rPr>
          <w:rFonts w:ascii="Arial" w:hAnsi="Arial" w:cs="Arial"/>
        </w:rPr>
        <w:t xml:space="preserve">, Coordenadora </w:t>
      </w:r>
      <w:r w:rsidR="00B053A2">
        <w:rPr>
          <w:rFonts w:ascii="Arial" w:hAnsi="Arial" w:cs="Arial"/>
        </w:rPr>
        <w:t xml:space="preserve">do Colegiado </w:t>
      </w:r>
      <w:r w:rsidR="004E793F">
        <w:rPr>
          <w:rFonts w:ascii="Arial" w:hAnsi="Arial" w:cs="Arial"/>
        </w:rPr>
        <w:t>Territorial; Exmo.</w:t>
      </w:r>
      <w:r w:rsidR="000966F8">
        <w:rPr>
          <w:rFonts w:ascii="Arial" w:hAnsi="Arial" w:cs="Arial"/>
        </w:rPr>
        <w:t xml:space="preserve"> Sr. Presidente do CDL, Antonio Trifino de A. </w:t>
      </w:r>
      <w:r w:rsidR="004E793F">
        <w:rPr>
          <w:rFonts w:ascii="Arial" w:hAnsi="Arial" w:cs="Arial"/>
        </w:rPr>
        <w:t>Junior; Exmo.</w:t>
      </w:r>
      <w:r w:rsidR="00665E47">
        <w:rPr>
          <w:rFonts w:ascii="Arial" w:hAnsi="Arial" w:cs="Arial"/>
        </w:rPr>
        <w:t xml:space="preserve"> Sr. Hugo Brito, Diretor da Associação Industrial de Jequié </w:t>
      </w:r>
      <w:r w:rsidR="00244FC4">
        <w:rPr>
          <w:rFonts w:ascii="Arial" w:hAnsi="Arial" w:cs="Arial"/>
        </w:rPr>
        <w:t>(</w:t>
      </w:r>
      <w:r w:rsidR="00665E47">
        <w:rPr>
          <w:rFonts w:ascii="Arial" w:hAnsi="Arial" w:cs="Arial"/>
        </w:rPr>
        <w:t>ACIJ</w:t>
      </w:r>
      <w:r w:rsidR="00244FC4">
        <w:rPr>
          <w:rFonts w:ascii="Arial" w:hAnsi="Arial" w:cs="Arial"/>
        </w:rPr>
        <w:t>)</w:t>
      </w:r>
      <w:r w:rsidR="00665E47">
        <w:rPr>
          <w:rFonts w:ascii="Arial" w:hAnsi="Arial" w:cs="Arial"/>
        </w:rPr>
        <w:t xml:space="preserve">; </w:t>
      </w:r>
      <w:r w:rsidR="00251557">
        <w:rPr>
          <w:rFonts w:ascii="Arial" w:hAnsi="Arial" w:cs="Arial"/>
        </w:rPr>
        <w:t xml:space="preserve">Exmo. Sr. Vinicius do Vale, </w:t>
      </w:r>
      <w:r w:rsidR="00251557" w:rsidRPr="006D4B5F">
        <w:rPr>
          <w:rFonts w:ascii="Arial" w:hAnsi="Arial" w:cs="Arial"/>
        </w:rPr>
        <w:t xml:space="preserve">Presidente </w:t>
      </w:r>
      <w:r w:rsidR="00244FC4">
        <w:rPr>
          <w:rFonts w:ascii="Arial" w:hAnsi="Arial" w:cs="Arial"/>
        </w:rPr>
        <w:t>Consórcio Intermunicipal do Médio Rio das Contas (CIMURC)</w:t>
      </w:r>
      <w:r w:rsidR="006C36DF">
        <w:rPr>
          <w:rFonts w:ascii="Arial" w:hAnsi="Arial" w:cs="Arial"/>
        </w:rPr>
        <w:t xml:space="preserve">; </w:t>
      </w:r>
      <w:r w:rsidR="006C36DF" w:rsidRPr="006948A8">
        <w:rPr>
          <w:rFonts w:ascii="Arial" w:hAnsi="Arial" w:cs="Arial"/>
          <w:color w:val="000000"/>
        </w:rPr>
        <w:t>Departamento Nacional de Infraestrutura de Transporte (DNIT)</w:t>
      </w:r>
      <w:r w:rsidR="00DF4F59" w:rsidRPr="006948A8">
        <w:rPr>
          <w:rFonts w:ascii="Arial" w:hAnsi="Arial" w:cs="Arial"/>
        </w:rPr>
        <w:t>.</w:t>
      </w:r>
      <w:r w:rsidR="006C36DF" w:rsidRPr="006948A8">
        <w:rPr>
          <w:rFonts w:ascii="Arial" w:hAnsi="Arial" w:cs="Arial"/>
          <w:b/>
          <w:bCs/>
          <w:u w:val="single"/>
        </w:rPr>
        <w:t>E</w:t>
      </w:r>
      <w:r w:rsidR="002F4B85" w:rsidRPr="006948A8">
        <w:rPr>
          <w:rFonts w:ascii="Arial" w:hAnsi="Arial" w:cs="Arial"/>
          <w:b/>
          <w:bCs/>
          <w:u w:val="single"/>
        </w:rPr>
        <w:t xml:space="preserve">studo técnico para implantação de viaduto </w:t>
      </w:r>
      <w:r w:rsidR="007F1FCD" w:rsidRPr="006948A8">
        <w:rPr>
          <w:rFonts w:ascii="Arial" w:hAnsi="Arial" w:cs="Arial"/>
          <w:b/>
          <w:bCs/>
          <w:u w:val="single"/>
        </w:rPr>
        <w:t xml:space="preserve">na </w:t>
      </w:r>
      <w:r w:rsidR="002F4B85" w:rsidRPr="006948A8">
        <w:rPr>
          <w:rFonts w:ascii="Arial" w:hAnsi="Arial" w:cs="Arial"/>
          <w:b/>
          <w:bCs/>
          <w:u w:val="single"/>
        </w:rPr>
        <w:t xml:space="preserve">Cidade Nova </w:t>
      </w:r>
      <w:r w:rsidR="00A3211A" w:rsidRPr="006948A8">
        <w:rPr>
          <w:rFonts w:ascii="Arial" w:hAnsi="Arial" w:cs="Arial"/>
          <w:b/>
          <w:bCs/>
          <w:u w:val="single"/>
        </w:rPr>
        <w:t xml:space="preserve">na </w:t>
      </w:r>
      <w:r w:rsidR="007F1FCD" w:rsidRPr="006948A8">
        <w:rPr>
          <w:rFonts w:ascii="Arial" w:hAnsi="Arial" w:cs="Arial"/>
          <w:b/>
          <w:bCs/>
          <w:u w:val="single"/>
        </w:rPr>
        <w:t>rodovia da BR 116</w:t>
      </w:r>
      <w:r w:rsidR="002D6795" w:rsidRPr="006948A8">
        <w:rPr>
          <w:rFonts w:ascii="Arial" w:hAnsi="Arial" w:cs="Arial"/>
          <w:b/>
          <w:bCs/>
          <w:u w:val="single"/>
        </w:rPr>
        <w:t>, em Jequié BA</w:t>
      </w:r>
      <w:r w:rsidR="007F1FCD" w:rsidRPr="006948A8">
        <w:rPr>
          <w:rFonts w:ascii="Arial" w:hAnsi="Arial" w:cs="Arial"/>
          <w:b/>
          <w:bCs/>
          <w:u w:val="single"/>
        </w:rPr>
        <w:t>.</w:t>
      </w:r>
    </w:p>
    <w:p w:rsidR="00B63EC6" w:rsidRDefault="00FA4AE8" w:rsidP="006C36DF">
      <w:pPr>
        <w:pStyle w:val="NormalWeb"/>
        <w:shd w:val="clear" w:color="auto" w:fill="FFFFFF"/>
        <w:ind w:firstLine="993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</w:t>
      </w:r>
      <w:r w:rsidR="00B63EC6">
        <w:rPr>
          <w:rFonts w:ascii="Arial" w:hAnsi="Arial" w:cs="Arial"/>
        </w:rPr>
        <w:t>JUSTIFICATIVA</w:t>
      </w:r>
    </w:p>
    <w:p w:rsidR="002E5A12" w:rsidRDefault="00E36768" w:rsidP="000C2C44">
      <w:pPr>
        <w:pStyle w:val="NormalWeb"/>
        <w:shd w:val="clear" w:color="auto" w:fill="FFFFFF"/>
        <w:ind w:firstLine="1134"/>
        <w:jc w:val="both"/>
        <w:textAlignment w:val="baseline"/>
        <w:rPr>
          <w:rFonts w:ascii="Arial" w:hAnsi="Arial" w:cs="Arial"/>
        </w:rPr>
      </w:pPr>
      <w:r w:rsidRPr="00D27516">
        <w:rPr>
          <w:rFonts w:ascii="Arial" w:hAnsi="Arial" w:cs="Arial"/>
          <w:color w:val="000000"/>
        </w:rPr>
        <w:t xml:space="preserve">A </w:t>
      </w:r>
      <w:r w:rsidR="008A3101">
        <w:rPr>
          <w:rFonts w:ascii="Arial" w:hAnsi="Arial" w:cs="Arial"/>
          <w:color w:val="000000"/>
        </w:rPr>
        <w:t>implantação de viaduto</w:t>
      </w:r>
      <w:r w:rsidRPr="00D27516">
        <w:rPr>
          <w:rFonts w:ascii="Arial" w:hAnsi="Arial" w:cs="Arial"/>
          <w:color w:val="000000"/>
        </w:rPr>
        <w:t xml:space="preserve"> vai facilitar o fluxo de veículos que trafegam naquela </w:t>
      </w:r>
      <w:r w:rsidR="00A61D80">
        <w:rPr>
          <w:rFonts w:ascii="Arial" w:hAnsi="Arial" w:cs="Arial"/>
          <w:color w:val="000000"/>
        </w:rPr>
        <w:t>BR</w:t>
      </w:r>
      <w:r w:rsidRPr="00D27516">
        <w:rPr>
          <w:rFonts w:ascii="Arial" w:hAnsi="Arial" w:cs="Arial"/>
          <w:color w:val="000000"/>
        </w:rPr>
        <w:t xml:space="preserve"> e garantir mais segurança para o acesso aos bairros</w:t>
      </w:r>
      <w:r w:rsidR="00A61D80">
        <w:rPr>
          <w:rFonts w:ascii="Arial" w:hAnsi="Arial" w:cs="Arial"/>
          <w:color w:val="000000"/>
        </w:rPr>
        <w:t>,</w:t>
      </w:r>
      <w:r w:rsidRPr="00D27516">
        <w:rPr>
          <w:rFonts w:ascii="Arial" w:hAnsi="Arial" w:cs="Arial"/>
          <w:color w:val="000000"/>
        </w:rPr>
        <w:t xml:space="preserve"> visando oferecer melhores condições de tráfego aos motoristas.</w:t>
      </w:r>
      <w:r w:rsidR="00FA4AE8">
        <w:rPr>
          <w:rFonts w:ascii="Arial" w:hAnsi="Arial" w:cs="Arial"/>
          <w:color w:val="000000"/>
        </w:rPr>
        <w:t xml:space="preserve"> </w:t>
      </w:r>
      <w:r w:rsidRPr="00D27516">
        <w:rPr>
          <w:rFonts w:ascii="Arial" w:hAnsi="Arial" w:cs="Arial"/>
        </w:rPr>
        <w:t>São investimentos necessários diante do crescimento da cidade, com o objetivo de melhorar o tráfego tornando-o desafogado,</w:t>
      </w:r>
      <w:r w:rsidR="00773E5F" w:rsidRPr="00773E5F">
        <w:rPr>
          <w:rFonts w:ascii="Arial" w:hAnsi="Arial" w:cs="Arial"/>
        </w:rPr>
        <w:t xml:space="preserve"> </w:t>
      </w:r>
      <w:r w:rsidR="00773E5F">
        <w:rPr>
          <w:rFonts w:ascii="Arial" w:hAnsi="Arial" w:cs="Arial"/>
        </w:rPr>
        <w:t xml:space="preserve">em horário de pico, onde </w:t>
      </w:r>
      <w:r w:rsidR="00293CA5">
        <w:rPr>
          <w:rFonts w:ascii="Arial" w:hAnsi="Arial" w:cs="Arial"/>
        </w:rPr>
        <w:t>as carretas provocam</w:t>
      </w:r>
      <w:r w:rsidR="00773E5F">
        <w:rPr>
          <w:rFonts w:ascii="Arial" w:hAnsi="Arial" w:cs="Arial"/>
        </w:rPr>
        <w:t xml:space="preserve"> imensa fila e</w:t>
      </w:r>
      <w:r w:rsidRPr="00D27516">
        <w:rPr>
          <w:rFonts w:ascii="Arial" w:hAnsi="Arial" w:cs="Arial"/>
        </w:rPr>
        <w:t xml:space="preserve"> engarrafamentos </w:t>
      </w:r>
      <w:r w:rsidR="00773E5F">
        <w:rPr>
          <w:rFonts w:ascii="Arial" w:hAnsi="Arial" w:cs="Arial"/>
        </w:rPr>
        <w:t xml:space="preserve">dessa forma </w:t>
      </w:r>
      <w:r w:rsidR="00293CA5">
        <w:rPr>
          <w:rFonts w:ascii="Arial" w:hAnsi="Arial" w:cs="Arial"/>
        </w:rPr>
        <w:t xml:space="preserve">evitando </w:t>
      </w:r>
      <w:r w:rsidR="00293CA5" w:rsidRPr="00D27516">
        <w:rPr>
          <w:rFonts w:ascii="Arial" w:hAnsi="Arial" w:cs="Arial"/>
        </w:rPr>
        <w:t>acidentes</w:t>
      </w:r>
      <w:r w:rsidRPr="00D27516">
        <w:rPr>
          <w:rFonts w:ascii="Arial" w:hAnsi="Arial" w:cs="Arial"/>
        </w:rPr>
        <w:t xml:space="preserve"> principalmente após empreendimento em diversos </w:t>
      </w:r>
      <w:r w:rsidR="00B6348F">
        <w:rPr>
          <w:rFonts w:ascii="Arial" w:hAnsi="Arial" w:cs="Arial"/>
        </w:rPr>
        <w:t>tais como: Unidades Escolares</w:t>
      </w:r>
      <w:r w:rsidR="00773E5F">
        <w:rPr>
          <w:rFonts w:ascii="Arial" w:hAnsi="Arial" w:cs="Arial"/>
        </w:rPr>
        <w:t xml:space="preserve"> do</w:t>
      </w:r>
      <w:r w:rsidR="00B6348F">
        <w:rPr>
          <w:rFonts w:ascii="Arial" w:hAnsi="Arial" w:cs="Arial"/>
        </w:rPr>
        <w:t xml:space="preserve"> Ensino Fundamental</w:t>
      </w:r>
      <w:r w:rsidR="00773E5F">
        <w:rPr>
          <w:rFonts w:ascii="Arial" w:hAnsi="Arial" w:cs="Arial"/>
        </w:rPr>
        <w:t>, Ensino</w:t>
      </w:r>
      <w:r w:rsidR="00B6348F">
        <w:rPr>
          <w:rFonts w:ascii="Arial" w:hAnsi="Arial" w:cs="Arial"/>
        </w:rPr>
        <w:t xml:space="preserve"> Médio, E</w:t>
      </w:r>
      <w:r w:rsidRPr="00D27516">
        <w:rPr>
          <w:rFonts w:ascii="Arial" w:hAnsi="Arial" w:cs="Arial"/>
        </w:rPr>
        <w:t xml:space="preserve">nsino </w:t>
      </w:r>
      <w:r w:rsidR="00B6348F">
        <w:rPr>
          <w:rFonts w:ascii="Arial" w:hAnsi="Arial" w:cs="Arial"/>
        </w:rPr>
        <w:t>S</w:t>
      </w:r>
      <w:r w:rsidRPr="00D27516">
        <w:rPr>
          <w:rFonts w:ascii="Arial" w:hAnsi="Arial" w:cs="Arial"/>
        </w:rPr>
        <w:t xml:space="preserve">uperior </w:t>
      </w:r>
      <w:r>
        <w:rPr>
          <w:rFonts w:ascii="Arial" w:hAnsi="Arial" w:cs="Arial"/>
        </w:rPr>
        <w:t>(IFBA) Unidades de Saúde (UBS</w:t>
      </w:r>
      <w:r w:rsidR="00CB2F29">
        <w:rPr>
          <w:rFonts w:ascii="Arial" w:hAnsi="Arial" w:cs="Arial"/>
        </w:rPr>
        <w:t>),</w:t>
      </w:r>
      <w:r w:rsidR="00CB2F29" w:rsidRPr="00D27516">
        <w:rPr>
          <w:rFonts w:ascii="Arial" w:hAnsi="Arial" w:cs="Arial"/>
        </w:rPr>
        <w:t xml:space="preserve"> </w:t>
      </w:r>
      <w:r w:rsidR="00773E5F">
        <w:rPr>
          <w:rFonts w:ascii="Arial" w:hAnsi="Arial" w:cs="Arial"/>
        </w:rPr>
        <w:t>i</w:t>
      </w:r>
      <w:r w:rsidR="00CB2F29" w:rsidRPr="00D27516">
        <w:rPr>
          <w:rFonts w:ascii="Arial" w:hAnsi="Arial" w:cs="Arial"/>
        </w:rPr>
        <w:t>sso</w:t>
      </w:r>
      <w:r w:rsidRPr="00D27516">
        <w:rPr>
          <w:rFonts w:ascii="Arial" w:hAnsi="Arial" w:cs="Arial"/>
        </w:rPr>
        <w:t xml:space="preserve"> significou um aumento no fluxo de veículos na cidade. </w:t>
      </w:r>
    </w:p>
    <w:p w:rsidR="000C2C44" w:rsidRDefault="00E36768" w:rsidP="00CC6BCC">
      <w:pPr>
        <w:pStyle w:val="NormalWeb"/>
        <w:shd w:val="clear" w:color="auto" w:fill="FFFFFF"/>
        <w:ind w:firstLine="1134"/>
        <w:jc w:val="both"/>
        <w:textAlignment w:val="baseline"/>
        <w:rPr>
          <w:rFonts w:ascii="Arial" w:hAnsi="Arial" w:cs="Arial"/>
        </w:rPr>
      </w:pPr>
      <w:r w:rsidRPr="00D27516">
        <w:rPr>
          <w:rFonts w:ascii="Arial" w:hAnsi="Arial" w:cs="Arial"/>
        </w:rPr>
        <w:t xml:space="preserve">Cada vez mais o problema relativo ao trânsito </w:t>
      </w:r>
      <w:r>
        <w:rPr>
          <w:rFonts w:ascii="Arial" w:hAnsi="Arial" w:cs="Arial"/>
        </w:rPr>
        <w:t>em Jequié</w:t>
      </w:r>
      <w:r w:rsidRPr="00D27516">
        <w:rPr>
          <w:rFonts w:ascii="Arial" w:hAnsi="Arial" w:cs="Arial"/>
        </w:rPr>
        <w:t xml:space="preserve"> surge como algo complexo e de difícil compreensão</w:t>
      </w:r>
      <w:r w:rsidR="003F455E">
        <w:rPr>
          <w:rFonts w:ascii="Arial" w:hAnsi="Arial" w:cs="Arial"/>
        </w:rPr>
        <w:t xml:space="preserve"> p</w:t>
      </w:r>
      <w:r w:rsidRPr="00D27516">
        <w:rPr>
          <w:rFonts w:ascii="Arial" w:hAnsi="Arial" w:cs="Arial"/>
        </w:rPr>
        <w:t xml:space="preserve">ortanto, é fundamental a criação de alternativas visando melhorias com relação ao trânsito como um todo e, em especial, </w:t>
      </w:r>
      <w:r>
        <w:rPr>
          <w:rFonts w:ascii="Arial" w:hAnsi="Arial" w:cs="Arial"/>
        </w:rPr>
        <w:t xml:space="preserve">evitando </w:t>
      </w:r>
      <w:r w:rsidRPr="00D27516">
        <w:rPr>
          <w:rFonts w:ascii="Arial" w:hAnsi="Arial" w:cs="Arial"/>
        </w:rPr>
        <w:t xml:space="preserve">acidentes, </w:t>
      </w:r>
      <w:r>
        <w:rPr>
          <w:rFonts w:ascii="Arial" w:hAnsi="Arial" w:cs="Arial"/>
        </w:rPr>
        <w:t xml:space="preserve">com </w:t>
      </w:r>
      <w:r w:rsidR="00293CA5" w:rsidRPr="00D27516">
        <w:rPr>
          <w:rFonts w:ascii="Arial" w:hAnsi="Arial" w:cs="Arial"/>
        </w:rPr>
        <w:t>mortes</w:t>
      </w:r>
      <w:r w:rsidR="00293CA5">
        <w:rPr>
          <w:rFonts w:ascii="Arial" w:hAnsi="Arial" w:cs="Arial"/>
        </w:rPr>
        <w:t xml:space="preserve">, </w:t>
      </w:r>
      <w:r w:rsidR="00293CA5" w:rsidRPr="00D27516">
        <w:rPr>
          <w:rFonts w:ascii="Arial" w:hAnsi="Arial" w:cs="Arial"/>
        </w:rPr>
        <w:t>perdas</w:t>
      </w:r>
      <w:r w:rsidRPr="00D27516">
        <w:rPr>
          <w:rFonts w:ascii="Arial" w:hAnsi="Arial" w:cs="Arial"/>
        </w:rPr>
        <w:t xml:space="preserve"> sociais e econômicas </w:t>
      </w:r>
      <w:r w:rsidR="000C2C44">
        <w:rPr>
          <w:rFonts w:ascii="Arial" w:hAnsi="Arial" w:cs="Arial"/>
        </w:rPr>
        <w:t>cau</w:t>
      </w:r>
      <w:r w:rsidR="003F455E">
        <w:rPr>
          <w:rFonts w:ascii="Arial" w:hAnsi="Arial" w:cs="Arial"/>
        </w:rPr>
        <w:t>s</w:t>
      </w:r>
      <w:r w:rsidR="000C2C44">
        <w:rPr>
          <w:rFonts w:ascii="Arial" w:hAnsi="Arial" w:cs="Arial"/>
        </w:rPr>
        <w:t>ada por</w:t>
      </w:r>
      <w:r w:rsidRPr="00D27516">
        <w:rPr>
          <w:rFonts w:ascii="Arial" w:hAnsi="Arial" w:cs="Arial"/>
        </w:rPr>
        <w:t xml:space="preserve"> acidentes. Diante do exposto, a construção </w:t>
      </w:r>
      <w:r w:rsidR="000C2C44">
        <w:rPr>
          <w:rFonts w:ascii="Arial" w:hAnsi="Arial" w:cs="Arial"/>
        </w:rPr>
        <w:t xml:space="preserve">acima solicitada é de grande importância, salientando </w:t>
      </w:r>
      <w:r w:rsidR="006E3B17">
        <w:rPr>
          <w:rFonts w:ascii="Arial" w:hAnsi="Arial" w:cs="Arial"/>
        </w:rPr>
        <w:t>que com</w:t>
      </w:r>
      <w:r w:rsidR="000C2C44">
        <w:rPr>
          <w:rFonts w:ascii="Arial" w:hAnsi="Arial" w:cs="Arial"/>
        </w:rPr>
        <w:t xml:space="preserve"> essa implantação a chegada de nossa cidade recebe mais um cartão postal</w:t>
      </w:r>
      <w:r w:rsidR="00293CA5">
        <w:rPr>
          <w:rFonts w:ascii="Arial" w:hAnsi="Arial" w:cs="Arial"/>
        </w:rPr>
        <w:t>, tornando-a atraente aos Jequieenses e transeuntes.</w:t>
      </w:r>
    </w:p>
    <w:p w:rsidR="00D16615" w:rsidRDefault="00D16615" w:rsidP="008B0356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Certos de contarmos com estimada atenção de todos, desde já agradecemos todo o empenho necessário para o pronto atendimento desta justa reivindicação.</w:t>
      </w:r>
    </w:p>
    <w:p w:rsidR="00102424" w:rsidRPr="004E74BB" w:rsidRDefault="00102424" w:rsidP="008B0356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D16615" w:rsidRPr="00273EDF" w:rsidRDefault="00D16615" w:rsidP="008B0356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273EDF">
        <w:rPr>
          <w:rFonts w:ascii="Arial" w:hAnsi="Arial" w:cs="Arial"/>
          <w:sz w:val="24"/>
          <w:szCs w:val="24"/>
        </w:rPr>
        <w:t xml:space="preserve">Salas das Sessões, </w:t>
      </w:r>
      <w:r w:rsidR="008B0356">
        <w:rPr>
          <w:rFonts w:ascii="Arial" w:hAnsi="Arial" w:cs="Arial"/>
          <w:sz w:val="24"/>
          <w:szCs w:val="24"/>
        </w:rPr>
        <w:t>22</w:t>
      </w:r>
      <w:r w:rsidRPr="00273EDF">
        <w:rPr>
          <w:rFonts w:ascii="Arial" w:hAnsi="Arial" w:cs="Arial"/>
          <w:sz w:val="24"/>
          <w:szCs w:val="24"/>
        </w:rPr>
        <w:t xml:space="preserve"> de </w:t>
      </w:r>
      <w:r w:rsidR="008B0356">
        <w:rPr>
          <w:rFonts w:ascii="Arial" w:hAnsi="Arial" w:cs="Arial"/>
          <w:sz w:val="24"/>
          <w:szCs w:val="24"/>
        </w:rPr>
        <w:t xml:space="preserve">maio </w:t>
      </w:r>
      <w:r w:rsidRPr="00273EDF">
        <w:rPr>
          <w:rFonts w:ascii="Arial" w:hAnsi="Arial" w:cs="Arial"/>
          <w:sz w:val="24"/>
          <w:szCs w:val="24"/>
        </w:rPr>
        <w:t>de 2023</w:t>
      </w:r>
    </w:p>
    <w:p w:rsidR="00D16615" w:rsidRPr="00273EDF" w:rsidRDefault="00D16615" w:rsidP="008B0356">
      <w:pPr>
        <w:jc w:val="both"/>
        <w:rPr>
          <w:rFonts w:ascii="Arial" w:eastAsia="Arial" w:hAnsi="Arial" w:cs="Arial"/>
          <w:sz w:val="24"/>
          <w:szCs w:val="24"/>
        </w:rPr>
      </w:pPr>
      <w:r w:rsidRPr="00273EDF">
        <w:rPr>
          <w:rFonts w:ascii="Arial" w:eastAsia="Arial" w:hAnsi="Arial" w:cs="Arial"/>
          <w:b/>
          <w:sz w:val="24"/>
          <w:szCs w:val="24"/>
        </w:rPr>
        <w:t xml:space="preserve">                                             Maria Aparecida Souza Santos de Deus</w:t>
      </w:r>
    </w:p>
    <w:p w:rsidR="00D16615" w:rsidRPr="00273EDF" w:rsidRDefault="00D16615" w:rsidP="008B0356">
      <w:pPr>
        <w:jc w:val="center"/>
        <w:rPr>
          <w:rFonts w:ascii="Arial" w:eastAsia="Arial" w:hAnsi="Arial" w:cs="Arial"/>
          <w:sz w:val="24"/>
          <w:szCs w:val="24"/>
        </w:rPr>
      </w:pP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937B140" wp14:editId="7897CFD8">
                <wp:simplePos x="0" y="0"/>
                <wp:positionH relativeFrom="column">
                  <wp:posOffset>2914650</wp:posOffset>
                </wp:positionH>
                <wp:positionV relativeFrom="paragraph">
                  <wp:posOffset>374015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37B14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9.5pt;margin-top:29.45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Avv6O3hAAAACgEAAA8AAAAAAAAAAAAAAAAAbwQAAGRycy9kb3ducmV2LnhtbFBLBQYA&#10;AAAABAAEAPMAAAB9BQAAAAA=&#10;">
                <v:textbox>
                  <w:txbxContent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30D8B60" wp14:editId="69A8D018">
                <wp:simplePos x="0" y="0"/>
                <wp:positionH relativeFrom="margin">
                  <wp:posOffset>76200</wp:posOffset>
                </wp:positionH>
                <wp:positionV relativeFrom="paragraph">
                  <wp:posOffset>383540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:rsidR="00D16615" w:rsidRDefault="00D16615" w:rsidP="00D1661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D8B60" id="Caixa de Texto 3" o:spid="_x0000_s1027" type="#_x0000_t202" style="position:absolute;left:0;text-align:left;margin-left:6pt;margin-top:30.2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C9Qzly3wAAAAkBAAAPAAAAAAAAAAAAAAAAAHIEAABkcnMvZG93bnJldi54bWxQSwUG&#10;AAAAAAQABADzAAAAfgUAAAAA&#10;">
                <v:textbox>
                  <w:txbxContent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:rsidR="00D16615" w:rsidRDefault="00D16615" w:rsidP="00D1661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73EDF">
        <w:rPr>
          <w:rFonts w:ascii="Arial" w:eastAsia="Arial" w:hAnsi="Arial" w:cs="Arial"/>
          <w:sz w:val="24"/>
          <w:szCs w:val="24"/>
        </w:rPr>
        <w:t xml:space="preserve">Vereadora Profa. Cida </w:t>
      </w:r>
      <w:r>
        <w:rPr>
          <w:rFonts w:ascii="Arial" w:eastAsia="Arial" w:hAnsi="Arial" w:cs="Arial"/>
          <w:sz w:val="24"/>
          <w:szCs w:val="24"/>
        </w:rPr>
        <w:t>(PT)</w:t>
      </w:r>
    </w:p>
    <w:p w:rsidR="00D16615" w:rsidRDefault="00D16615" w:rsidP="00D16615"/>
    <w:p w:rsidR="00F76A37" w:rsidRPr="00D27516" w:rsidRDefault="00F76A37">
      <w:pPr>
        <w:rPr>
          <w:rFonts w:ascii="Arial" w:hAnsi="Arial" w:cs="Arial"/>
        </w:rPr>
      </w:pPr>
    </w:p>
    <w:sectPr w:rsidR="00F76A37" w:rsidRPr="00D27516" w:rsidSect="00F072EE">
      <w:headerReference w:type="default" r:id="rId6"/>
      <w:footerReference w:type="default" r:id="rId7"/>
      <w:pgSz w:w="11906" w:h="16838"/>
      <w:pgMar w:top="2127" w:right="707" w:bottom="0" w:left="1134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6D5F" w:rsidRDefault="00F36D5F">
      <w:r>
        <w:separator/>
      </w:r>
    </w:p>
  </w:endnote>
  <w:endnote w:type="continuationSeparator" w:id="0">
    <w:p w:rsidR="00F36D5F" w:rsidRDefault="00F36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421A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:rsidR="0098421A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6D5F" w:rsidRDefault="00F36D5F">
      <w:r>
        <w:separator/>
      </w:r>
    </w:p>
  </w:footnote>
  <w:footnote w:type="continuationSeparator" w:id="0">
    <w:p w:rsidR="00F36D5F" w:rsidRDefault="00F36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727F9332" wp14:editId="233ECA52">
          <wp:extent cx="676275" cy="561975"/>
          <wp:effectExtent l="0" t="0" r="9525" b="9525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:rsidR="004C27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 (PT)</w:t>
    </w:r>
  </w:p>
  <w:p w:rsidR="0098421A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AA3"/>
    <w:rsid w:val="0002457C"/>
    <w:rsid w:val="00025A6C"/>
    <w:rsid w:val="00030F3D"/>
    <w:rsid w:val="000355E2"/>
    <w:rsid w:val="00065DAA"/>
    <w:rsid w:val="000966F8"/>
    <w:rsid w:val="000C2C44"/>
    <w:rsid w:val="00102424"/>
    <w:rsid w:val="001525BF"/>
    <w:rsid w:val="001603B5"/>
    <w:rsid w:val="0019163C"/>
    <w:rsid w:val="001A5891"/>
    <w:rsid w:val="001B132A"/>
    <w:rsid w:val="001B3F7F"/>
    <w:rsid w:val="001D77CB"/>
    <w:rsid w:val="00235B2D"/>
    <w:rsid w:val="00241E4D"/>
    <w:rsid w:val="00244FC4"/>
    <w:rsid w:val="00251557"/>
    <w:rsid w:val="00293CA5"/>
    <w:rsid w:val="002D51A0"/>
    <w:rsid w:val="002D6795"/>
    <w:rsid w:val="002E5A12"/>
    <w:rsid w:val="002F4B85"/>
    <w:rsid w:val="003C56D1"/>
    <w:rsid w:val="003F455E"/>
    <w:rsid w:val="004B350A"/>
    <w:rsid w:val="004B78DE"/>
    <w:rsid w:val="004E793F"/>
    <w:rsid w:val="0051424A"/>
    <w:rsid w:val="00555382"/>
    <w:rsid w:val="00620664"/>
    <w:rsid w:val="00621AA3"/>
    <w:rsid w:val="006639B2"/>
    <w:rsid w:val="00665E47"/>
    <w:rsid w:val="006948A8"/>
    <w:rsid w:val="006C36DF"/>
    <w:rsid w:val="006D4B5F"/>
    <w:rsid w:val="006E3B17"/>
    <w:rsid w:val="007209A6"/>
    <w:rsid w:val="007458DB"/>
    <w:rsid w:val="00773E5F"/>
    <w:rsid w:val="007A0405"/>
    <w:rsid w:val="007C2D28"/>
    <w:rsid w:val="007F1FCD"/>
    <w:rsid w:val="008371D0"/>
    <w:rsid w:val="008A3101"/>
    <w:rsid w:val="008A315D"/>
    <w:rsid w:val="008B0356"/>
    <w:rsid w:val="009C0633"/>
    <w:rsid w:val="00A30866"/>
    <w:rsid w:val="00A3211A"/>
    <w:rsid w:val="00A54267"/>
    <w:rsid w:val="00A61D80"/>
    <w:rsid w:val="00A97F38"/>
    <w:rsid w:val="00AE077D"/>
    <w:rsid w:val="00B053A2"/>
    <w:rsid w:val="00B47827"/>
    <w:rsid w:val="00B6348F"/>
    <w:rsid w:val="00B63EC6"/>
    <w:rsid w:val="00BB0B5A"/>
    <w:rsid w:val="00BC41B7"/>
    <w:rsid w:val="00C070C4"/>
    <w:rsid w:val="00CB2F29"/>
    <w:rsid w:val="00CC551C"/>
    <w:rsid w:val="00CC6BCC"/>
    <w:rsid w:val="00CF6B4C"/>
    <w:rsid w:val="00D16615"/>
    <w:rsid w:val="00D27516"/>
    <w:rsid w:val="00DF4F59"/>
    <w:rsid w:val="00E36768"/>
    <w:rsid w:val="00E763B5"/>
    <w:rsid w:val="00EC5E3B"/>
    <w:rsid w:val="00F306DB"/>
    <w:rsid w:val="00F36D5F"/>
    <w:rsid w:val="00F76A37"/>
    <w:rsid w:val="00FA4AE8"/>
    <w:rsid w:val="00FD4F9C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3BE9B"/>
  <w15:chartTrackingRefBased/>
  <w15:docId w15:val="{939E1A88-DA69-4BE9-95BE-9C631568C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61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2">
    <w:name w:val="heading 2"/>
    <w:basedOn w:val="Normal"/>
    <w:link w:val="Ttulo2Char"/>
    <w:uiPriority w:val="9"/>
    <w:qFormat/>
    <w:rsid w:val="00244FC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25BF"/>
    <w:pPr>
      <w:spacing w:before="100" w:beforeAutospacing="1" w:after="100" w:afterAutospacing="1"/>
    </w:pPr>
    <w:rPr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244FC4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7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358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2023-05-22T19:38:00Z</cp:lastPrinted>
  <dcterms:created xsi:type="dcterms:W3CDTF">2023-05-29T18:58:00Z</dcterms:created>
  <dcterms:modified xsi:type="dcterms:W3CDTF">2023-05-31T15:35:00Z</dcterms:modified>
</cp:coreProperties>
</file>