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6B6C" w14:textId="763ED1D8" w:rsidR="000D2FFF" w:rsidRPr="00A7573B" w:rsidRDefault="000D2FFF" w:rsidP="00A95C05">
      <w:pPr>
        <w:rPr>
          <w:rFonts w:ascii="Arial" w:hAnsi="Arial" w:cs="Arial"/>
          <w:b/>
          <w:bCs/>
          <w:sz w:val="20"/>
          <w:szCs w:val="20"/>
        </w:rPr>
      </w:pPr>
      <w:r w:rsidRPr="00A7573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INDICAÇÃO</w:t>
      </w:r>
      <w:r w:rsidR="00A7573B" w:rsidRPr="00A7573B">
        <w:rPr>
          <w:rFonts w:ascii="Arial" w:hAnsi="Arial" w:cs="Arial"/>
          <w:b/>
          <w:bCs/>
          <w:sz w:val="20"/>
          <w:szCs w:val="20"/>
        </w:rPr>
        <w:t xml:space="preserve"> 441</w:t>
      </w:r>
      <w:r w:rsidRPr="00A7573B">
        <w:rPr>
          <w:rFonts w:ascii="Arial" w:hAnsi="Arial" w:cs="Arial"/>
          <w:b/>
          <w:bCs/>
          <w:sz w:val="20"/>
          <w:szCs w:val="20"/>
        </w:rPr>
        <w:t>/2023</w:t>
      </w:r>
    </w:p>
    <w:p w14:paraId="352D2EE6" w14:textId="77777777" w:rsidR="00804B66" w:rsidRPr="00A7573B" w:rsidRDefault="00961F61" w:rsidP="00804B66">
      <w:pPr>
        <w:spacing w:before="24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sz w:val="20"/>
          <w:szCs w:val="20"/>
        </w:rPr>
        <w:t xml:space="preserve">Indicamos ao </w:t>
      </w:r>
      <w:r w:rsidR="00224021" w:rsidRPr="00A7573B">
        <w:rPr>
          <w:rFonts w:ascii="Arial" w:hAnsi="Arial" w:cs="Arial"/>
          <w:sz w:val="20"/>
          <w:szCs w:val="20"/>
        </w:rPr>
        <w:t xml:space="preserve">Secretario de Infraestrutura do Estado da Bahia, Sr. Sergio Brito e ao Superintendente de energia e comunicação da Seinfra, Sr. Celso Reinaldo Cavalcante Rodrigues e ao Diretor de comunicação da Seinfra, Sr. Felipe Santana e ao Deputado Estadual Euclides Fernandes, envidar esforços para que os Distritos </w:t>
      </w:r>
      <w:proofErr w:type="spellStart"/>
      <w:r w:rsidR="00224021" w:rsidRPr="00A7573B">
        <w:rPr>
          <w:rFonts w:ascii="Arial" w:hAnsi="Arial" w:cs="Arial"/>
          <w:sz w:val="20"/>
          <w:szCs w:val="20"/>
        </w:rPr>
        <w:t>Itaibó</w:t>
      </w:r>
      <w:proofErr w:type="spellEnd"/>
      <w:r w:rsidR="00224021" w:rsidRPr="00A7573B">
        <w:rPr>
          <w:rFonts w:ascii="Arial" w:hAnsi="Arial" w:cs="Arial"/>
          <w:sz w:val="20"/>
          <w:szCs w:val="20"/>
        </w:rPr>
        <w:t xml:space="preserve"> e Oriente Novo, no Município de Jequié, sejam inseridos no programa fala Bahia, que garante acesso de telefonia móvel e internet a comunidades da zona rural.</w:t>
      </w:r>
    </w:p>
    <w:p w14:paraId="59718B8A" w14:textId="1BFF88BB" w:rsidR="004C0961" w:rsidRPr="00A7573B" w:rsidRDefault="00000E36" w:rsidP="00804B66">
      <w:pPr>
        <w:spacing w:before="24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color w:val="000000"/>
          <w:sz w:val="20"/>
          <w:szCs w:val="20"/>
          <w:shd w:val="clear" w:color="auto" w:fill="FFFFFF"/>
        </w:rPr>
        <w:t>Em 2019, o Governo do Estado da Bahia lançou o Programa</w:t>
      </w:r>
      <w:r w:rsidRPr="00A7573B">
        <w:rPr>
          <w:rFonts w:ascii="Arial" w:hAnsi="Arial" w:cs="Arial"/>
          <w:color w:val="201F1E"/>
          <w:sz w:val="20"/>
          <w:szCs w:val="20"/>
          <w:shd w:val="clear" w:color="auto" w:fill="FFFFFF"/>
        </w:rPr>
        <w:t> Fala Bahia, para levar sinal de telefonia móvel para localidades rurais do interior baiano</w:t>
      </w:r>
    </w:p>
    <w:p w14:paraId="3D6FA84C" w14:textId="763AF58C" w:rsidR="00804B66" w:rsidRPr="00A7573B" w:rsidRDefault="00000E36" w:rsidP="00804B66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sz w:val="20"/>
          <w:szCs w:val="20"/>
        </w:rPr>
        <w:t>A região onde se localiza o</w:t>
      </w:r>
      <w:r w:rsidR="00804B66" w:rsidRPr="00A7573B">
        <w:rPr>
          <w:rFonts w:ascii="Arial" w:hAnsi="Arial" w:cs="Arial"/>
          <w:sz w:val="20"/>
          <w:szCs w:val="20"/>
        </w:rPr>
        <w:t>s</w:t>
      </w:r>
      <w:r w:rsidRPr="00A7573B">
        <w:rPr>
          <w:rFonts w:ascii="Arial" w:hAnsi="Arial" w:cs="Arial"/>
          <w:sz w:val="20"/>
          <w:szCs w:val="20"/>
        </w:rPr>
        <w:t xml:space="preserve"> referido</w:t>
      </w:r>
      <w:r w:rsidR="00804B66" w:rsidRPr="00A7573B">
        <w:rPr>
          <w:rFonts w:ascii="Arial" w:hAnsi="Arial" w:cs="Arial"/>
          <w:sz w:val="20"/>
          <w:szCs w:val="20"/>
        </w:rPr>
        <w:t>s</w:t>
      </w:r>
      <w:r w:rsidRPr="00A7573B">
        <w:rPr>
          <w:rFonts w:ascii="Arial" w:hAnsi="Arial" w:cs="Arial"/>
          <w:sz w:val="20"/>
          <w:szCs w:val="20"/>
        </w:rPr>
        <w:t xml:space="preserve"> distrito</w:t>
      </w:r>
      <w:r w:rsidR="00804B66" w:rsidRPr="00A7573B">
        <w:rPr>
          <w:rFonts w:ascii="Arial" w:hAnsi="Arial" w:cs="Arial"/>
          <w:sz w:val="20"/>
          <w:szCs w:val="20"/>
        </w:rPr>
        <w:t>s</w:t>
      </w:r>
      <w:r w:rsidRPr="00A7573B">
        <w:rPr>
          <w:rFonts w:ascii="Arial" w:hAnsi="Arial" w:cs="Arial"/>
          <w:sz w:val="20"/>
          <w:szCs w:val="20"/>
        </w:rPr>
        <w:t xml:space="preserve"> fica próxima a outras localidades, todas rurais, onde a conexão com a cidade se faz através de uso de aparelhos celulares ou através da internet. A referida região envolve uma população afetada pela falta de um serviço de telefonia móvel adequado, percebendo que é de suma importância para os moradores o acesso à comunicação, sobretudo em casos emergenciais.</w:t>
      </w:r>
    </w:p>
    <w:p w14:paraId="33B8691F" w14:textId="521CFF01" w:rsidR="00804B66" w:rsidRPr="00A7573B" w:rsidRDefault="00000E36" w:rsidP="00804B66">
      <w:pPr>
        <w:spacing w:before="24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sz w:val="20"/>
          <w:szCs w:val="20"/>
        </w:rPr>
        <w:t>É sabido que o uso da telefonia celular é quase indispensável para as relações humanas, sejam elas comerciais ou pessoais.</w:t>
      </w:r>
    </w:p>
    <w:p w14:paraId="1AE1D03B" w14:textId="601D7709" w:rsidR="00804B66" w:rsidRPr="00A7573B" w:rsidRDefault="00000E36" w:rsidP="00804B66">
      <w:pPr>
        <w:spacing w:before="24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sz w:val="20"/>
          <w:szCs w:val="20"/>
        </w:rPr>
        <w:t>Tendo consciência de quão benéfico será para a região a instalação de uma torre de celular, sobretudo como uma forma indireta de desenvolvimento econômico</w:t>
      </w:r>
      <w:r w:rsidR="00804B66" w:rsidRPr="00A7573B">
        <w:rPr>
          <w:rFonts w:ascii="Arial" w:hAnsi="Arial" w:cs="Arial"/>
          <w:sz w:val="20"/>
          <w:szCs w:val="20"/>
        </w:rPr>
        <w:t>.</w:t>
      </w:r>
    </w:p>
    <w:p w14:paraId="0513B645" w14:textId="77777777" w:rsidR="006F18B1" w:rsidRPr="00A7573B" w:rsidRDefault="006F18B1" w:rsidP="00804B6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443847" w14:textId="77777777" w:rsidR="006F18B1" w:rsidRPr="00A7573B" w:rsidRDefault="006F18B1" w:rsidP="00804B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573B">
        <w:rPr>
          <w:rFonts w:ascii="Arial" w:hAnsi="Arial" w:cs="Arial"/>
          <w:sz w:val="20"/>
          <w:szCs w:val="20"/>
        </w:rPr>
        <w:t>Sala das Comissões, 23 de março de 2023</w:t>
      </w:r>
    </w:p>
    <w:p w14:paraId="5AD1CD0E" w14:textId="77777777" w:rsidR="006F18B1" w:rsidRPr="00A7573B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D9BD90" w14:textId="77777777" w:rsidR="006F18B1" w:rsidRPr="00A7573B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F163171" w14:textId="77777777" w:rsidR="006F18B1" w:rsidRPr="00A7573B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E653DF" w14:textId="584A2264" w:rsidR="006F18B1" w:rsidRPr="00A7573B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7573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RAMON FERNANDES</w:t>
      </w:r>
    </w:p>
    <w:p w14:paraId="451B71D8" w14:textId="35F08935" w:rsidR="006F18B1" w:rsidRDefault="006F18B1" w:rsidP="00000E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7573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VEREADOR</w:t>
      </w:r>
    </w:p>
    <w:p w14:paraId="5019E6DE" w14:textId="77777777" w:rsidR="00C91729" w:rsidRDefault="00C91729" w:rsidP="00C9172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AB6C2" wp14:editId="7201D75D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93CE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FEF0A" wp14:editId="37722DF9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CF3C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A6D0B" wp14:editId="521612B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0AFA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B2D6C9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CE6BF2E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5B40F93D" w14:textId="77777777" w:rsidR="00C91729" w:rsidRDefault="00C91729" w:rsidP="00C9172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A6D0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EF50AFA" w14:textId="77777777" w:rsidR="00C91729" w:rsidRDefault="00C91729" w:rsidP="00C9172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B2D6C9" w14:textId="77777777" w:rsidR="00C91729" w:rsidRDefault="00C91729" w:rsidP="00C9172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CE6BF2E" w14:textId="77777777" w:rsidR="00C91729" w:rsidRDefault="00C91729" w:rsidP="00C9172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5B40F93D" w14:textId="77777777" w:rsidR="00C91729" w:rsidRDefault="00C91729" w:rsidP="00C9172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7E605" wp14:editId="7CA01FD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7468" w14:textId="77777777" w:rsidR="00C91729" w:rsidRDefault="00C91729" w:rsidP="00C917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557F7E44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171BD14B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2138F4E0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1170BEB" w14:textId="77777777" w:rsidR="00C91729" w:rsidRDefault="00C91729" w:rsidP="00C9172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E605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1AF57468" w14:textId="77777777" w:rsidR="00C91729" w:rsidRDefault="00C91729" w:rsidP="00C917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557F7E44" w14:textId="77777777" w:rsidR="00C91729" w:rsidRDefault="00C91729" w:rsidP="00C9172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171BD14B" w14:textId="77777777" w:rsidR="00C91729" w:rsidRDefault="00C91729" w:rsidP="00C91729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2138F4E0" w14:textId="77777777" w:rsidR="00C91729" w:rsidRDefault="00C91729" w:rsidP="00C91729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21170BEB" w14:textId="77777777" w:rsidR="00C91729" w:rsidRDefault="00C91729" w:rsidP="00C9172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07F09E35" w14:textId="77777777" w:rsidR="00C91729" w:rsidRPr="00A7573B" w:rsidRDefault="00C91729" w:rsidP="00000E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sectPr w:rsidR="00C91729" w:rsidRPr="00A7573B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E255" w14:textId="77777777" w:rsidR="009F14DD" w:rsidRDefault="009F14DD" w:rsidP="007E7B7A">
      <w:pPr>
        <w:spacing w:after="0" w:line="240" w:lineRule="auto"/>
      </w:pPr>
      <w:r>
        <w:separator/>
      </w:r>
    </w:p>
  </w:endnote>
  <w:endnote w:type="continuationSeparator" w:id="0">
    <w:p w14:paraId="5EDE05B7" w14:textId="77777777" w:rsidR="009F14DD" w:rsidRDefault="009F14D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DA42" w14:textId="77777777" w:rsidR="009F14DD" w:rsidRDefault="009F14DD" w:rsidP="007E7B7A">
      <w:pPr>
        <w:spacing w:after="0" w:line="240" w:lineRule="auto"/>
      </w:pPr>
      <w:r>
        <w:separator/>
      </w:r>
    </w:p>
  </w:footnote>
  <w:footnote w:type="continuationSeparator" w:id="0">
    <w:p w14:paraId="5FF56876" w14:textId="77777777" w:rsidR="009F14DD" w:rsidRDefault="009F14D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A59BA"/>
    <w:multiLevelType w:val="hybridMultilevel"/>
    <w:tmpl w:val="E9F850C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888">
    <w:abstractNumId w:val="15"/>
  </w:num>
  <w:num w:numId="2" w16cid:durableId="1477725438">
    <w:abstractNumId w:val="9"/>
  </w:num>
  <w:num w:numId="3" w16cid:durableId="1579707042">
    <w:abstractNumId w:val="11"/>
  </w:num>
  <w:num w:numId="4" w16cid:durableId="1835338380">
    <w:abstractNumId w:val="1"/>
  </w:num>
  <w:num w:numId="5" w16cid:durableId="1331710807">
    <w:abstractNumId w:val="20"/>
  </w:num>
  <w:num w:numId="6" w16cid:durableId="2132625185">
    <w:abstractNumId w:val="2"/>
  </w:num>
  <w:num w:numId="7" w16cid:durableId="1266231486">
    <w:abstractNumId w:val="0"/>
  </w:num>
  <w:num w:numId="8" w16cid:durableId="922490365">
    <w:abstractNumId w:val="16"/>
  </w:num>
  <w:num w:numId="9" w16cid:durableId="1346788158">
    <w:abstractNumId w:val="19"/>
  </w:num>
  <w:num w:numId="10" w16cid:durableId="711921908">
    <w:abstractNumId w:val="14"/>
  </w:num>
  <w:num w:numId="11" w16cid:durableId="1301500942">
    <w:abstractNumId w:val="4"/>
  </w:num>
  <w:num w:numId="12" w16cid:durableId="128986536">
    <w:abstractNumId w:val="6"/>
  </w:num>
  <w:num w:numId="13" w16cid:durableId="1847673302">
    <w:abstractNumId w:val="13"/>
  </w:num>
  <w:num w:numId="14" w16cid:durableId="125239616">
    <w:abstractNumId w:val="17"/>
  </w:num>
  <w:num w:numId="15" w16cid:durableId="984891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10400">
    <w:abstractNumId w:val="5"/>
  </w:num>
  <w:num w:numId="17" w16cid:durableId="770469493">
    <w:abstractNumId w:val="18"/>
  </w:num>
  <w:num w:numId="18" w16cid:durableId="320350251">
    <w:abstractNumId w:val="3"/>
  </w:num>
  <w:num w:numId="19" w16cid:durableId="1425110667">
    <w:abstractNumId w:val="8"/>
  </w:num>
  <w:num w:numId="20" w16cid:durableId="270823360">
    <w:abstractNumId w:val="21"/>
  </w:num>
  <w:num w:numId="21" w16cid:durableId="299386962">
    <w:abstractNumId w:val="12"/>
  </w:num>
  <w:num w:numId="22" w16cid:durableId="1192769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0E36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A0E"/>
    <w:rsid w:val="00224021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C0961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7FB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4B66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F61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14DD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7573B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406F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1729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0AF1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  <w:style w:type="paragraph" w:customStyle="1" w:styleId="Corpodetextorecuado">
    <w:name w:val="Corpo de texto recuado"/>
    <w:basedOn w:val="Corpodetexto"/>
    <w:uiPriority w:val="99"/>
    <w:rsid w:val="00000E36"/>
    <w:pPr>
      <w:widowControl/>
      <w:adjustRightInd w:val="0"/>
      <w:spacing w:after="120"/>
      <w:ind w:left="283"/>
      <w:jc w:val="both"/>
    </w:pPr>
    <w:rPr>
      <w:rFonts w:ascii="Arial" w:eastAsia="Times New Roman" w:hAnsi="Liberation Serif" w:cs="Arial"/>
      <w:b/>
      <w:bCs/>
      <w:kern w:val="2"/>
      <w:sz w:val="24"/>
      <w:szCs w:val="24"/>
      <w:lang w:val="pt-BR"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5</cp:revision>
  <cp:lastPrinted>2023-03-16T19:45:00Z</cp:lastPrinted>
  <dcterms:created xsi:type="dcterms:W3CDTF">2023-04-17T14:04:00Z</dcterms:created>
  <dcterms:modified xsi:type="dcterms:W3CDTF">2023-05-10T16:37:00Z</dcterms:modified>
</cp:coreProperties>
</file>