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B2DA8" w14:textId="4893FFD8" w:rsidR="00144C8F" w:rsidRDefault="00144C8F" w:rsidP="00144C8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EB3C31">
        <w:rPr>
          <w:rFonts w:ascii="Arial" w:hAnsi="Arial" w:cs="Arial"/>
          <w:b/>
          <w:sz w:val="24"/>
          <w:szCs w:val="24"/>
          <w:u w:val="single"/>
        </w:rPr>
        <w:t>321/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14:paraId="70CAE904" w14:textId="77777777" w:rsidR="00EB3C31" w:rsidRDefault="00EB3C31" w:rsidP="00144C8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438902" w14:textId="58730740" w:rsidR="00144C8F" w:rsidRPr="00EB3C31" w:rsidRDefault="00144C8F" w:rsidP="00144C8F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Infraestrutura </w:t>
      </w:r>
      <w:r w:rsidR="00EB3C31">
        <w:rPr>
          <w:rFonts w:ascii="Arial" w:eastAsia="Times New Roman" w:hAnsi="Arial" w:cs="Arial"/>
          <w:sz w:val="24"/>
          <w:szCs w:val="24"/>
          <w:lang w:eastAsia="pt-BR"/>
        </w:rPr>
        <w:t>com vistas a realizar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3C31" w:rsidRPr="00EB3C31">
        <w:rPr>
          <w:rFonts w:ascii="Arial" w:eastAsia="Times New Roman" w:hAnsi="Arial" w:cs="Arial"/>
          <w:sz w:val="24"/>
          <w:szCs w:val="24"/>
          <w:u w:val="single"/>
          <w:lang w:eastAsia="pt-BR"/>
        </w:rPr>
        <w:t>p</w:t>
      </w:r>
      <w:r w:rsidRPr="00EB3C31">
        <w:rPr>
          <w:rFonts w:ascii="Arial" w:hAnsi="Arial" w:cs="Arial"/>
          <w:color w:val="000000"/>
          <w:sz w:val="24"/>
          <w:szCs w:val="24"/>
          <w:u w:val="single"/>
        </w:rPr>
        <w:t xml:space="preserve">avimentação </w:t>
      </w:r>
      <w:r w:rsidR="00EB3C31" w:rsidRPr="00EB3C31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Pr="00EB3C31">
        <w:rPr>
          <w:rFonts w:ascii="Arial" w:hAnsi="Arial" w:cs="Arial"/>
          <w:color w:val="000000"/>
          <w:sz w:val="24"/>
          <w:szCs w:val="24"/>
          <w:u w:val="single"/>
        </w:rPr>
        <w:t>sfáltica d</w:t>
      </w:r>
      <w:r w:rsidR="00EB3C31" w:rsidRPr="00EB3C31">
        <w:rPr>
          <w:rFonts w:ascii="Arial" w:hAnsi="Arial" w:cs="Arial"/>
          <w:color w:val="000000"/>
          <w:sz w:val="24"/>
          <w:szCs w:val="24"/>
          <w:u w:val="single"/>
        </w:rPr>
        <w:t>a Travessa 10, conhecida como Rua Canelinha, no</w:t>
      </w:r>
      <w:r w:rsidRPr="00EB3C31">
        <w:rPr>
          <w:rFonts w:ascii="Arial" w:hAnsi="Arial" w:cs="Arial"/>
          <w:color w:val="000000"/>
          <w:sz w:val="24"/>
          <w:szCs w:val="24"/>
          <w:u w:val="single"/>
        </w:rPr>
        <w:t xml:space="preserve"> Loteamento Amaralina</w:t>
      </w:r>
      <w:r w:rsidR="00EB3C31" w:rsidRPr="00EB3C31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14:paraId="7EEBD8AE" w14:textId="77777777" w:rsidR="00144C8F" w:rsidRDefault="00144C8F" w:rsidP="00144C8F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47C02DBD" w14:textId="77777777" w:rsidR="00EB3C31" w:rsidRDefault="00EB3C31" w:rsidP="00144C8F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38E48BF0" w14:textId="7BD3599A" w:rsidR="00144C8F" w:rsidRDefault="00144C8F" w:rsidP="00144C8F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em razão de pedidos da população solicitando medidas administrativas junto à Secretaria de Infraestrutura, visando a realização de serviços de pavimentação dessa referida </w:t>
      </w:r>
      <w:r w:rsidR="00EB3C31">
        <w:rPr>
          <w:rFonts w:ascii="Arial" w:hAnsi="Arial" w:cs="Arial"/>
          <w:color w:val="000000"/>
          <w:sz w:val="24"/>
          <w:szCs w:val="24"/>
        </w:rPr>
        <w:t>artéria</w:t>
      </w:r>
      <w:r>
        <w:rPr>
          <w:rFonts w:ascii="Arial" w:hAnsi="Arial" w:cs="Arial"/>
          <w:color w:val="000000"/>
          <w:sz w:val="24"/>
          <w:szCs w:val="24"/>
        </w:rPr>
        <w:t xml:space="preserve">, tendo em vista que esta </w:t>
      </w:r>
      <w:r w:rsidR="00EB3C31">
        <w:rPr>
          <w:rFonts w:ascii="Arial" w:hAnsi="Arial" w:cs="Arial"/>
          <w:color w:val="000000"/>
          <w:sz w:val="24"/>
          <w:szCs w:val="24"/>
        </w:rPr>
        <w:t>via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3C31">
        <w:rPr>
          <w:rFonts w:ascii="Arial" w:hAnsi="Arial" w:cs="Arial"/>
          <w:color w:val="000000"/>
          <w:sz w:val="24"/>
          <w:szCs w:val="24"/>
        </w:rPr>
        <w:t>foi contemplada com</w:t>
      </w:r>
      <w:r>
        <w:rPr>
          <w:rFonts w:ascii="Arial" w:hAnsi="Arial" w:cs="Arial"/>
          <w:color w:val="000000"/>
          <w:sz w:val="24"/>
          <w:szCs w:val="24"/>
        </w:rPr>
        <w:t xml:space="preserve"> o serviço de </w:t>
      </w:r>
      <w:r w:rsidR="00EB3C31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avimentação há mais de um ano, porém atualmente e</w:t>
      </w:r>
      <w:r w:rsidR="00EB3C31">
        <w:rPr>
          <w:rFonts w:ascii="Arial" w:hAnsi="Arial" w:cs="Arial"/>
          <w:color w:val="000000"/>
          <w:sz w:val="24"/>
          <w:szCs w:val="24"/>
        </w:rPr>
        <w:t>stá</w:t>
      </w:r>
      <w:r>
        <w:rPr>
          <w:rFonts w:ascii="Arial" w:hAnsi="Arial" w:cs="Arial"/>
          <w:color w:val="000000"/>
          <w:sz w:val="24"/>
          <w:szCs w:val="24"/>
        </w:rPr>
        <w:t xml:space="preserve"> somente no cascalho, </w:t>
      </w:r>
      <w:r w:rsidR="00EB3C31">
        <w:rPr>
          <w:rFonts w:ascii="Arial" w:hAnsi="Arial" w:cs="Arial"/>
          <w:color w:val="000000"/>
          <w:sz w:val="24"/>
          <w:szCs w:val="24"/>
        </w:rPr>
        <w:t>causando muit</w:t>
      </w:r>
      <w:r>
        <w:rPr>
          <w:rFonts w:ascii="Arial" w:hAnsi="Arial" w:cs="Arial"/>
          <w:color w:val="000000"/>
          <w:sz w:val="24"/>
          <w:szCs w:val="24"/>
        </w:rPr>
        <w:t>a poeira</w:t>
      </w:r>
      <w:r w:rsidR="00EB3C31">
        <w:rPr>
          <w:rFonts w:ascii="Arial" w:hAnsi="Arial" w:cs="Arial"/>
          <w:color w:val="000000"/>
          <w:sz w:val="24"/>
          <w:szCs w:val="24"/>
        </w:rPr>
        <w:t>, uma das grandes responsáveis por</w:t>
      </w:r>
      <w:r>
        <w:rPr>
          <w:rFonts w:ascii="Arial" w:hAnsi="Arial" w:cs="Arial"/>
          <w:color w:val="000000"/>
          <w:sz w:val="24"/>
          <w:szCs w:val="24"/>
        </w:rPr>
        <w:t xml:space="preserve"> problemas </w:t>
      </w:r>
      <w:r w:rsidR="00EB3C31">
        <w:rPr>
          <w:rFonts w:ascii="Arial" w:hAnsi="Arial" w:cs="Arial"/>
          <w:color w:val="000000"/>
          <w:sz w:val="24"/>
          <w:szCs w:val="24"/>
        </w:rPr>
        <w:t>do aparelho respiratório</w:t>
      </w:r>
      <w:r>
        <w:rPr>
          <w:rFonts w:ascii="Arial" w:hAnsi="Arial" w:cs="Arial"/>
          <w:color w:val="000000"/>
          <w:sz w:val="24"/>
          <w:szCs w:val="24"/>
        </w:rPr>
        <w:t>, afetando as crianças e idosos que ali residem.</w:t>
      </w:r>
    </w:p>
    <w:p w14:paraId="32D9526D" w14:textId="77777777" w:rsidR="00144C8F" w:rsidRDefault="00144C8F" w:rsidP="00144C8F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563BEA13" w14:textId="77777777" w:rsidR="00144C8F" w:rsidRDefault="00144C8F" w:rsidP="00144C8F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38FC9DF" w14:textId="5E1A4EE1" w:rsidR="00144C8F" w:rsidRDefault="00144C8F" w:rsidP="00EB3C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EB3C3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B3C3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bookmarkEnd w:id="0"/>
    <w:p w14:paraId="4E404A3A" w14:textId="77777777" w:rsidR="00144C8F" w:rsidRDefault="00144C8F" w:rsidP="00144C8F">
      <w:pPr>
        <w:spacing w:line="360" w:lineRule="auto"/>
        <w:jc w:val="both"/>
        <w:rPr>
          <w:rFonts w:ascii="Arial" w:hAnsi="Arial" w:cs="Arial"/>
          <w:b/>
        </w:rPr>
      </w:pPr>
    </w:p>
    <w:p w14:paraId="136C6139" w14:textId="77777777" w:rsidR="00144C8F" w:rsidRDefault="00144C8F" w:rsidP="00144C8F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3FDA8C7E" w14:textId="77777777" w:rsidR="00144C8F" w:rsidRDefault="00144C8F" w:rsidP="00144C8F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Vereador</w: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EB8486" wp14:editId="7B47BA5B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6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7AA534" w14:textId="77777777" w:rsidR="00144C8F" w:rsidRDefault="00144C8F" w:rsidP="00144C8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0220A133" w14:textId="77777777" w:rsidR="00144C8F" w:rsidRDefault="00144C8F" w:rsidP="00144C8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38D4C4D2" w14:textId="77777777" w:rsidR="00144C8F" w:rsidRDefault="00144C8F" w:rsidP="00144C8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558F74F9" w14:textId="77777777" w:rsidR="00144C8F" w:rsidRDefault="00144C8F" w:rsidP="00144C8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7B874647" w14:textId="77777777" w:rsidR="00144C8F" w:rsidRDefault="00144C8F" w:rsidP="00144C8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F9FF91F" w14:textId="77777777" w:rsidR="00144C8F" w:rsidRDefault="00144C8F" w:rsidP="00144C8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0724E053" w14:textId="77777777" w:rsidR="00144C8F" w:rsidRDefault="00144C8F" w:rsidP="00144C8F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CBE7D43" w14:textId="77777777" w:rsidR="00144C8F" w:rsidRDefault="00144C8F" w:rsidP="00144C8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59A94" w14:textId="77777777" w:rsidR="00144C8F" w:rsidRDefault="00144C8F" w:rsidP="00144C8F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7E17F482" w14:textId="77777777" w:rsidR="00144C8F" w:rsidRDefault="00144C8F" w:rsidP="00144C8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780C09C6" w14:textId="77777777" w:rsidR="00144C8F" w:rsidRDefault="00144C8F" w:rsidP="00144C8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00DFD629" w14:textId="77777777" w:rsidR="00144C8F" w:rsidRDefault="00144C8F" w:rsidP="00144C8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2627A5A8" w14:textId="77777777" w:rsidR="00144C8F" w:rsidRDefault="00144C8F" w:rsidP="00144C8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EB8486" id="Agrupar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E7AA534" w14:textId="77777777" w:rsidR="00144C8F" w:rsidRDefault="00144C8F" w:rsidP="00144C8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0220A133" w14:textId="77777777" w:rsidR="00144C8F" w:rsidRDefault="00144C8F" w:rsidP="00144C8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38D4C4D2" w14:textId="77777777" w:rsidR="00144C8F" w:rsidRDefault="00144C8F" w:rsidP="00144C8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558F74F9" w14:textId="77777777" w:rsidR="00144C8F" w:rsidRDefault="00144C8F" w:rsidP="00144C8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7B874647" w14:textId="77777777" w:rsidR="00144C8F" w:rsidRDefault="00144C8F" w:rsidP="00144C8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F9FF91F" w14:textId="77777777" w:rsidR="00144C8F" w:rsidRDefault="00144C8F" w:rsidP="00144C8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0724E053" w14:textId="77777777" w:rsidR="00144C8F" w:rsidRDefault="00144C8F" w:rsidP="00144C8F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CBE7D43" w14:textId="77777777" w:rsidR="00144C8F" w:rsidRDefault="00144C8F" w:rsidP="00144C8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B559A94" w14:textId="77777777" w:rsidR="00144C8F" w:rsidRDefault="00144C8F" w:rsidP="00144C8F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7E17F482" w14:textId="77777777" w:rsidR="00144C8F" w:rsidRDefault="00144C8F" w:rsidP="00144C8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780C09C6" w14:textId="77777777" w:rsidR="00144C8F" w:rsidRDefault="00144C8F" w:rsidP="00144C8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00DFD629" w14:textId="77777777" w:rsidR="00144C8F" w:rsidRDefault="00144C8F" w:rsidP="00144C8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2627A5A8" w14:textId="77777777" w:rsidR="00144C8F" w:rsidRDefault="00144C8F" w:rsidP="00144C8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E4C8DDF" w14:textId="77777777" w:rsidR="00144C8F" w:rsidRDefault="00144C8F" w:rsidP="00144C8F"/>
    <w:p w14:paraId="783F14B7" w14:textId="77777777" w:rsidR="00BF3E42" w:rsidRDefault="00BF3E42"/>
    <w:sectPr w:rsidR="00BF3E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22145" w14:textId="77777777" w:rsidR="00026846" w:rsidRDefault="00026846" w:rsidP="00144C8F">
      <w:pPr>
        <w:spacing w:after="0" w:line="240" w:lineRule="auto"/>
      </w:pPr>
      <w:r>
        <w:separator/>
      </w:r>
    </w:p>
  </w:endnote>
  <w:endnote w:type="continuationSeparator" w:id="0">
    <w:p w14:paraId="07710186" w14:textId="77777777" w:rsidR="00026846" w:rsidRDefault="00026846" w:rsidP="001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32A48" w14:textId="77777777" w:rsidR="00026846" w:rsidRDefault="00026846" w:rsidP="00144C8F">
      <w:pPr>
        <w:spacing w:after="0" w:line="240" w:lineRule="auto"/>
      </w:pPr>
      <w:r>
        <w:separator/>
      </w:r>
    </w:p>
  </w:footnote>
  <w:footnote w:type="continuationSeparator" w:id="0">
    <w:p w14:paraId="05E3D6BE" w14:textId="77777777" w:rsidR="00026846" w:rsidRDefault="00026846" w:rsidP="0014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8DECE" w14:textId="77777777" w:rsidR="00144C8F" w:rsidRPr="001B507D" w:rsidRDefault="00144C8F" w:rsidP="00144C8F">
    <w:pPr>
      <w:tabs>
        <w:tab w:val="center" w:pos="4252"/>
        <w:tab w:val="right" w:pos="8504"/>
      </w:tabs>
      <w:spacing w:after="0" w:line="240" w:lineRule="auto"/>
      <w:jc w:val="center"/>
    </w:pPr>
    <w:r w:rsidRPr="001B507D">
      <w:rPr>
        <w:noProof/>
        <w:lang w:eastAsia="pt-BR"/>
      </w:rPr>
      <w:drawing>
        <wp:inline distT="0" distB="0" distL="0" distR="0" wp14:anchorId="4E5C7374" wp14:editId="4BC5F56B">
          <wp:extent cx="1009650" cy="904875"/>
          <wp:effectExtent l="0" t="0" r="0" b="9525"/>
          <wp:docPr id="2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658" cy="956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86CD7" w14:textId="77777777" w:rsidR="00144C8F" w:rsidRPr="001B507D" w:rsidRDefault="00144C8F" w:rsidP="00144C8F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</w:rPr>
    </w:pPr>
    <w:r w:rsidRPr="001B507D">
      <w:rPr>
        <w:rFonts w:ascii="Arial" w:hAnsi="Arial" w:cs="Arial"/>
      </w:rPr>
      <w:t>ESTADO DA BAHIA</w:t>
    </w:r>
  </w:p>
  <w:p w14:paraId="77642C13" w14:textId="77777777" w:rsidR="00144C8F" w:rsidRPr="001B507D" w:rsidRDefault="00144C8F" w:rsidP="00144C8F">
    <w:pPr>
      <w:tabs>
        <w:tab w:val="center" w:pos="4252"/>
        <w:tab w:val="right" w:pos="8504"/>
      </w:tabs>
      <w:spacing w:after="0" w:line="240" w:lineRule="auto"/>
      <w:jc w:val="center"/>
      <w:rPr>
        <w:rFonts w:ascii="Arial Black" w:hAnsi="Arial Black" w:cs="Arial"/>
        <w:b/>
        <w:bCs/>
        <w:sz w:val="32"/>
        <w:szCs w:val="32"/>
      </w:rPr>
    </w:pPr>
    <w:r w:rsidRPr="001B507D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8FBC90A" w14:textId="77777777" w:rsidR="00144C8F" w:rsidRDefault="00144C8F" w:rsidP="00144C8F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</w:rPr>
    </w:pPr>
    <w:r w:rsidRPr="001B507D">
      <w:rPr>
        <w:rFonts w:ascii="Arial" w:hAnsi="Arial" w:cs="Arial"/>
      </w:rPr>
      <w:t>“Casa de Zenildo Tourinho”</w:t>
    </w:r>
  </w:p>
  <w:p w14:paraId="21BF0DFB" w14:textId="77777777" w:rsidR="00144C8F" w:rsidRDefault="00144C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9E"/>
    <w:rsid w:val="00026846"/>
    <w:rsid w:val="000A5D9E"/>
    <w:rsid w:val="00144C8F"/>
    <w:rsid w:val="004910A4"/>
    <w:rsid w:val="005059F4"/>
    <w:rsid w:val="006C0511"/>
    <w:rsid w:val="00BF3E42"/>
    <w:rsid w:val="00EB3C31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AFC5"/>
  <w15:chartTrackingRefBased/>
  <w15:docId w15:val="{D4AB727F-22E9-4B2A-A20C-A20F618B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8F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C8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44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C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Roseli</cp:lastModifiedBy>
  <cp:revision>2</cp:revision>
  <dcterms:created xsi:type="dcterms:W3CDTF">2023-04-05T18:06:00Z</dcterms:created>
  <dcterms:modified xsi:type="dcterms:W3CDTF">2023-04-05T18:06:00Z</dcterms:modified>
</cp:coreProperties>
</file>