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00" w:rsidRPr="00DA79DA" w:rsidRDefault="00D54759" w:rsidP="00777300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A79DA">
        <w:rPr>
          <w:rFonts w:ascii="Arial" w:hAnsi="Arial" w:cs="Arial"/>
          <w:b/>
          <w:sz w:val="28"/>
          <w:szCs w:val="28"/>
          <w:u w:val="single"/>
        </w:rPr>
        <w:t xml:space="preserve">INDICAÇÃO </w:t>
      </w:r>
      <w:r w:rsidR="00DA79DA" w:rsidRPr="00DA79DA">
        <w:rPr>
          <w:rFonts w:ascii="Arial" w:hAnsi="Arial" w:cs="Arial"/>
          <w:b/>
          <w:sz w:val="28"/>
          <w:szCs w:val="28"/>
          <w:u w:val="single"/>
        </w:rPr>
        <w:t>271/</w:t>
      </w:r>
      <w:r w:rsidRPr="00DA79DA">
        <w:rPr>
          <w:rFonts w:ascii="Arial" w:hAnsi="Arial" w:cs="Arial"/>
          <w:b/>
          <w:sz w:val="28"/>
          <w:szCs w:val="28"/>
          <w:u w:val="single"/>
        </w:rPr>
        <w:t>2023</w:t>
      </w:r>
    </w:p>
    <w:p w:rsidR="00777300" w:rsidRPr="00E228F9" w:rsidRDefault="00777300" w:rsidP="0077730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73AC" w:rsidRPr="00DA79DA" w:rsidRDefault="00777300" w:rsidP="00D52918">
      <w:pPr>
        <w:spacing w:line="240" w:lineRule="auto"/>
        <w:jc w:val="both"/>
        <w:rPr>
          <w:rFonts w:ascii="Arial" w:eastAsia="Calibri" w:hAnsi="Arial" w:cs="Arial"/>
          <w:u w:val="single"/>
        </w:rPr>
      </w:pPr>
      <w:r w:rsidRPr="00DA79DA">
        <w:rPr>
          <w:rFonts w:ascii="Arial" w:eastAsia="Calibri" w:hAnsi="Arial" w:cs="Arial"/>
        </w:rPr>
        <w:t xml:space="preserve">Indicamos ao </w:t>
      </w:r>
      <w:r w:rsidRPr="00DA79DA">
        <w:rPr>
          <w:rFonts w:ascii="Arial" w:hAnsi="Arial" w:cs="Arial"/>
          <w:lang w:val="pt-PT"/>
        </w:rPr>
        <w:t>Excelentíssimo Prefeito</w:t>
      </w:r>
      <w:r w:rsidRPr="00DA79DA">
        <w:rPr>
          <w:rFonts w:ascii="Times New Roman" w:hAnsi="Times New Roman"/>
          <w:shd w:val="clear" w:color="auto" w:fill="FFFFFF"/>
          <w:lang w:val="pt-PT"/>
        </w:rPr>
        <w:t xml:space="preserve"> </w:t>
      </w:r>
      <w:r w:rsidRPr="00DA79DA">
        <w:rPr>
          <w:rFonts w:ascii="Arial" w:hAnsi="Arial" w:cs="Arial"/>
          <w:shd w:val="clear" w:color="auto" w:fill="FFFFFF"/>
        </w:rPr>
        <w:t>Zenildo Brandão Santana</w:t>
      </w:r>
      <w:r w:rsidR="005C6FB9" w:rsidRPr="00DA79DA">
        <w:rPr>
          <w:rFonts w:ascii="Arial" w:hAnsi="Arial" w:cs="Arial"/>
          <w:shd w:val="clear" w:color="auto" w:fill="FFFFFF"/>
        </w:rPr>
        <w:t xml:space="preserve"> (Zé Cocá)</w:t>
      </w:r>
      <w:r w:rsidR="00E03C3D" w:rsidRPr="00DA79DA">
        <w:rPr>
          <w:rFonts w:ascii="Arial" w:eastAsia="Calibri" w:hAnsi="Arial" w:cs="Arial"/>
        </w:rPr>
        <w:t xml:space="preserve">, extensivo ao </w:t>
      </w:r>
      <w:r w:rsidR="00DA79DA">
        <w:rPr>
          <w:rFonts w:ascii="Arial" w:eastAsia="Calibri" w:hAnsi="Arial" w:cs="Arial"/>
        </w:rPr>
        <w:t>S</w:t>
      </w:r>
      <w:r w:rsidR="00E03C3D" w:rsidRPr="00DA79DA">
        <w:rPr>
          <w:rFonts w:ascii="Arial" w:eastAsia="Calibri" w:hAnsi="Arial" w:cs="Arial"/>
        </w:rPr>
        <w:t>ecretário</w:t>
      </w:r>
      <w:r w:rsidR="00F7284C" w:rsidRPr="00DA79DA">
        <w:rPr>
          <w:rFonts w:ascii="Arial" w:eastAsia="Calibri" w:hAnsi="Arial" w:cs="Arial"/>
        </w:rPr>
        <w:t xml:space="preserve"> </w:t>
      </w:r>
      <w:r w:rsidR="00DA79DA">
        <w:rPr>
          <w:rFonts w:ascii="Arial" w:eastAsia="Calibri" w:hAnsi="Arial" w:cs="Arial"/>
        </w:rPr>
        <w:t>M</w:t>
      </w:r>
      <w:r w:rsidR="00F7284C" w:rsidRPr="00DA79DA">
        <w:rPr>
          <w:rFonts w:ascii="Arial" w:eastAsia="Calibri" w:hAnsi="Arial" w:cs="Arial"/>
        </w:rPr>
        <w:t xml:space="preserve">unicipal </w:t>
      </w:r>
      <w:r w:rsidR="00D54759" w:rsidRPr="00DA79DA">
        <w:rPr>
          <w:rFonts w:ascii="Arial" w:eastAsia="Calibri" w:hAnsi="Arial" w:cs="Arial"/>
        </w:rPr>
        <w:t>de Governo</w:t>
      </w:r>
      <w:r w:rsidR="00DA79DA">
        <w:rPr>
          <w:rFonts w:ascii="Arial" w:eastAsia="Calibri" w:hAnsi="Arial" w:cs="Arial"/>
        </w:rPr>
        <w:t>,</w:t>
      </w:r>
      <w:r w:rsidR="00D54759" w:rsidRPr="00DA79DA">
        <w:rPr>
          <w:rFonts w:ascii="Arial" w:eastAsia="Calibri" w:hAnsi="Arial" w:cs="Arial"/>
        </w:rPr>
        <w:t xml:space="preserve"> Vagner de Castro Amparo, </w:t>
      </w:r>
      <w:r w:rsidR="00F7284C" w:rsidRPr="00DA79DA">
        <w:rPr>
          <w:rFonts w:ascii="Arial" w:eastAsia="Calibri" w:hAnsi="Arial" w:cs="Arial"/>
        </w:rPr>
        <w:t>e</w:t>
      </w:r>
      <w:r w:rsidR="00DA79DA">
        <w:rPr>
          <w:rFonts w:ascii="Arial" w:eastAsia="Calibri" w:hAnsi="Arial" w:cs="Arial"/>
        </w:rPr>
        <w:t xml:space="preserve"> ao Secretário de</w:t>
      </w:r>
      <w:r w:rsidR="00F7284C" w:rsidRPr="00DA79DA">
        <w:rPr>
          <w:rFonts w:ascii="Arial" w:eastAsia="Calibri" w:hAnsi="Arial" w:cs="Arial"/>
        </w:rPr>
        <w:t xml:space="preserve"> </w:t>
      </w:r>
      <w:r w:rsidR="00E03C3D" w:rsidRPr="00DA79DA">
        <w:rPr>
          <w:rFonts w:ascii="Arial" w:eastAsia="Calibri" w:hAnsi="Arial" w:cs="Arial"/>
        </w:rPr>
        <w:t>Serviços Públicos</w:t>
      </w:r>
      <w:r w:rsidR="00F7284C" w:rsidRPr="00DA79DA">
        <w:rPr>
          <w:rFonts w:ascii="Arial" w:eastAsia="Calibri" w:hAnsi="Arial" w:cs="Arial"/>
        </w:rPr>
        <w:t xml:space="preserve">, </w:t>
      </w:r>
      <w:r w:rsidR="00E03C3D" w:rsidRPr="00DA79DA">
        <w:rPr>
          <w:rFonts w:ascii="Arial" w:eastAsia="Calibri" w:hAnsi="Arial" w:cs="Arial"/>
        </w:rPr>
        <w:t>Helder Souza Santos</w:t>
      </w:r>
      <w:r w:rsidR="00377D1A" w:rsidRPr="00DA79DA">
        <w:rPr>
          <w:rFonts w:ascii="Arial" w:eastAsia="Calibri" w:hAnsi="Arial" w:cs="Arial"/>
        </w:rPr>
        <w:t xml:space="preserve">, </w:t>
      </w:r>
      <w:r w:rsidR="00DA79DA" w:rsidRPr="00DA79DA">
        <w:rPr>
          <w:rFonts w:ascii="Arial" w:eastAsia="Calibri" w:hAnsi="Arial" w:cs="Arial"/>
          <w:u w:val="single"/>
        </w:rPr>
        <w:t xml:space="preserve">no sentido de viabilizar juntamente </w:t>
      </w:r>
      <w:r w:rsidR="00DA79DA">
        <w:rPr>
          <w:rFonts w:ascii="Arial" w:eastAsia="Calibri" w:hAnsi="Arial" w:cs="Arial"/>
          <w:u w:val="single"/>
        </w:rPr>
        <w:t>à</w:t>
      </w:r>
      <w:r w:rsidR="00DA79DA" w:rsidRPr="00DA79DA">
        <w:rPr>
          <w:rFonts w:ascii="Arial" w:eastAsia="Calibri" w:hAnsi="Arial" w:cs="Arial"/>
          <w:u w:val="single"/>
        </w:rPr>
        <w:t xml:space="preserve"> </w:t>
      </w:r>
      <w:r w:rsidR="00DA79DA">
        <w:rPr>
          <w:rFonts w:ascii="Arial" w:eastAsia="Calibri" w:hAnsi="Arial" w:cs="Arial"/>
          <w:u w:val="single"/>
        </w:rPr>
        <w:t>E</w:t>
      </w:r>
      <w:r w:rsidR="00DA79DA" w:rsidRPr="00DA79DA">
        <w:rPr>
          <w:rFonts w:ascii="Arial" w:eastAsia="Calibri" w:hAnsi="Arial" w:cs="Arial"/>
          <w:u w:val="single"/>
        </w:rPr>
        <w:t xml:space="preserve">mpresa </w:t>
      </w:r>
      <w:r w:rsidR="00DA79DA">
        <w:rPr>
          <w:rFonts w:ascii="Arial" w:eastAsia="Calibri" w:hAnsi="Arial" w:cs="Arial"/>
          <w:u w:val="single"/>
        </w:rPr>
        <w:t>B</w:t>
      </w:r>
      <w:r w:rsidR="00DA79DA" w:rsidRPr="00DA79DA">
        <w:rPr>
          <w:rFonts w:ascii="Arial" w:eastAsia="Calibri" w:hAnsi="Arial" w:cs="Arial"/>
          <w:u w:val="single"/>
        </w:rPr>
        <w:t xml:space="preserve">rasileira de </w:t>
      </w:r>
      <w:r w:rsidR="00DA79DA">
        <w:rPr>
          <w:rFonts w:ascii="Arial" w:eastAsia="Calibri" w:hAnsi="Arial" w:cs="Arial"/>
          <w:u w:val="single"/>
        </w:rPr>
        <w:t>C</w:t>
      </w:r>
      <w:r w:rsidR="00DA79DA" w:rsidRPr="00DA79DA">
        <w:rPr>
          <w:rFonts w:ascii="Arial" w:eastAsia="Calibri" w:hAnsi="Arial" w:cs="Arial"/>
          <w:u w:val="single"/>
        </w:rPr>
        <w:t xml:space="preserve">orreios e </w:t>
      </w:r>
      <w:r w:rsidR="00DA79DA">
        <w:rPr>
          <w:rFonts w:ascii="Arial" w:eastAsia="Calibri" w:hAnsi="Arial" w:cs="Arial"/>
          <w:u w:val="single"/>
        </w:rPr>
        <w:t>T</w:t>
      </w:r>
      <w:r w:rsidR="00DA79DA" w:rsidRPr="00DA79DA">
        <w:rPr>
          <w:rFonts w:ascii="Arial" w:eastAsia="Calibri" w:hAnsi="Arial" w:cs="Arial"/>
          <w:u w:val="single"/>
        </w:rPr>
        <w:t xml:space="preserve">elégrafos – </w:t>
      </w:r>
      <w:r w:rsidR="00DA79DA">
        <w:rPr>
          <w:rFonts w:ascii="Arial" w:eastAsia="Calibri" w:hAnsi="Arial" w:cs="Arial"/>
          <w:u w:val="single"/>
        </w:rPr>
        <w:t>C</w:t>
      </w:r>
      <w:r w:rsidR="00DA79DA" w:rsidRPr="00DA79DA">
        <w:rPr>
          <w:rFonts w:ascii="Arial" w:eastAsia="Calibri" w:hAnsi="Arial" w:cs="Arial"/>
          <w:u w:val="single"/>
        </w:rPr>
        <w:t xml:space="preserve">orreios </w:t>
      </w:r>
      <w:r w:rsidR="00DA79DA">
        <w:rPr>
          <w:rFonts w:ascii="Arial" w:eastAsia="Calibri" w:hAnsi="Arial" w:cs="Arial"/>
          <w:u w:val="single"/>
        </w:rPr>
        <w:t>(A</w:t>
      </w:r>
      <w:r w:rsidR="00DA79DA" w:rsidRPr="00DA79DA">
        <w:rPr>
          <w:rFonts w:ascii="Arial" w:eastAsia="Calibri" w:hAnsi="Arial" w:cs="Arial"/>
          <w:u w:val="single"/>
        </w:rPr>
        <w:t xml:space="preserve">gência de </w:t>
      </w:r>
      <w:r w:rsidR="00DA79DA">
        <w:rPr>
          <w:rFonts w:ascii="Arial" w:eastAsia="Calibri" w:hAnsi="Arial" w:cs="Arial"/>
          <w:u w:val="single"/>
        </w:rPr>
        <w:t>J</w:t>
      </w:r>
      <w:r w:rsidR="00DA79DA" w:rsidRPr="00DA79DA">
        <w:rPr>
          <w:rFonts w:ascii="Arial" w:eastAsia="Calibri" w:hAnsi="Arial" w:cs="Arial"/>
          <w:u w:val="single"/>
        </w:rPr>
        <w:t>equié</w:t>
      </w:r>
      <w:r w:rsidR="00DA79DA">
        <w:rPr>
          <w:rFonts w:ascii="Arial" w:eastAsia="Calibri" w:hAnsi="Arial" w:cs="Arial"/>
          <w:u w:val="single"/>
        </w:rPr>
        <w:t>)</w:t>
      </w:r>
      <w:r w:rsidR="00DA79DA" w:rsidRPr="00DA79DA">
        <w:rPr>
          <w:rFonts w:ascii="Arial" w:eastAsia="Calibri" w:hAnsi="Arial" w:cs="Arial"/>
          <w:u w:val="single"/>
        </w:rPr>
        <w:t xml:space="preserve">, a implantação de placas com </w:t>
      </w:r>
      <w:r w:rsidR="00DA79DA">
        <w:rPr>
          <w:rFonts w:ascii="Arial" w:eastAsia="Calibri" w:hAnsi="Arial" w:cs="Arial"/>
          <w:u w:val="single"/>
        </w:rPr>
        <w:t>C</w:t>
      </w:r>
      <w:r w:rsidR="00DA79DA" w:rsidRPr="00DA79DA">
        <w:rPr>
          <w:rFonts w:ascii="Arial" w:eastAsia="Calibri" w:hAnsi="Arial" w:cs="Arial"/>
          <w:u w:val="single"/>
        </w:rPr>
        <w:t xml:space="preserve">ódigo de </w:t>
      </w:r>
      <w:r w:rsidR="00DA79DA">
        <w:rPr>
          <w:rFonts w:ascii="Arial" w:eastAsia="Calibri" w:hAnsi="Arial" w:cs="Arial"/>
          <w:u w:val="single"/>
        </w:rPr>
        <w:t>E</w:t>
      </w:r>
      <w:r w:rsidR="00DA79DA" w:rsidRPr="00DA79DA">
        <w:rPr>
          <w:rFonts w:ascii="Arial" w:eastAsia="Calibri" w:hAnsi="Arial" w:cs="Arial"/>
          <w:u w:val="single"/>
        </w:rPr>
        <w:t xml:space="preserve">ndereçamento </w:t>
      </w:r>
      <w:r w:rsidR="00DA79DA">
        <w:rPr>
          <w:rFonts w:ascii="Arial" w:eastAsia="Calibri" w:hAnsi="Arial" w:cs="Arial"/>
          <w:u w:val="single"/>
        </w:rPr>
        <w:t>P</w:t>
      </w:r>
      <w:r w:rsidR="00DA79DA" w:rsidRPr="00DA79DA">
        <w:rPr>
          <w:rFonts w:ascii="Arial" w:eastAsia="Calibri" w:hAnsi="Arial" w:cs="Arial"/>
          <w:u w:val="single"/>
        </w:rPr>
        <w:t>ostal (</w:t>
      </w:r>
      <w:r w:rsidR="00DA79DA">
        <w:rPr>
          <w:rFonts w:ascii="Arial" w:eastAsia="Calibri" w:hAnsi="Arial" w:cs="Arial"/>
          <w:u w:val="single"/>
        </w:rPr>
        <w:t>CEP</w:t>
      </w:r>
      <w:r w:rsidR="00DA79DA" w:rsidRPr="00DA79DA">
        <w:rPr>
          <w:rFonts w:ascii="Arial" w:eastAsia="Calibri" w:hAnsi="Arial" w:cs="Arial"/>
          <w:u w:val="single"/>
        </w:rPr>
        <w:t>) para as</w:t>
      </w:r>
      <w:r w:rsidR="00DA79DA">
        <w:rPr>
          <w:rFonts w:ascii="Arial" w:eastAsia="Calibri" w:hAnsi="Arial" w:cs="Arial"/>
          <w:u w:val="single"/>
        </w:rPr>
        <w:t xml:space="preserve"> </w:t>
      </w:r>
      <w:r w:rsidR="00DA79DA" w:rsidRPr="00DA79DA">
        <w:rPr>
          <w:rFonts w:ascii="Arial" w:eastAsia="Calibri" w:hAnsi="Arial" w:cs="Arial"/>
          <w:u w:val="single"/>
        </w:rPr>
        <w:t xml:space="preserve">ruas do </w:t>
      </w:r>
      <w:r w:rsidR="003926BF">
        <w:rPr>
          <w:rFonts w:ascii="Arial" w:eastAsia="Calibri" w:hAnsi="Arial" w:cs="Arial"/>
          <w:u w:val="single"/>
        </w:rPr>
        <w:t xml:space="preserve">Loteamento </w:t>
      </w:r>
      <w:bookmarkStart w:id="0" w:name="_GoBack"/>
      <w:bookmarkEnd w:id="0"/>
      <w:r w:rsidR="00DA79DA">
        <w:rPr>
          <w:rFonts w:ascii="Arial" w:eastAsia="Calibri" w:hAnsi="Arial" w:cs="Arial"/>
          <w:u w:val="single"/>
        </w:rPr>
        <w:t>I</w:t>
      </w:r>
      <w:r w:rsidR="00DA79DA" w:rsidRPr="00DA79DA">
        <w:rPr>
          <w:rFonts w:ascii="Arial" w:eastAsia="Calibri" w:hAnsi="Arial" w:cs="Arial"/>
          <w:u w:val="single"/>
        </w:rPr>
        <w:t xml:space="preserve">taigara, no </w:t>
      </w:r>
      <w:r w:rsidR="00DA79DA">
        <w:rPr>
          <w:rFonts w:ascii="Arial" w:eastAsia="Calibri" w:hAnsi="Arial" w:cs="Arial"/>
          <w:u w:val="single"/>
        </w:rPr>
        <w:t>M</w:t>
      </w:r>
      <w:r w:rsidR="00DA79DA" w:rsidRPr="00DA79DA">
        <w:rPr>
          <w:rFonts w:ascii="Arial" w:eastAsia="Calibri" w:hAnsi="Arial" w:cs="Arial"/>
          <w:u w:val="single"/>
        </w:rPr>
        <w:t>andacaru.</w:t>
      </w:r>
    </w:p>
    <w:p w:rsidR="00777300" w:rsidRDefault="00777300" w:rsidP="00377D1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E228F9">
        <w:rPr>
          <w:rFonts w:ascii="Arial" w:eastAsia="Calibri" w:hAnsi="Arial" w:cs="Arial"/>
          <w:b/>
          <w:sz w:val="24"/>
          <w:szCs w:val="24"/>
          <w:u w:val="single"/>
        </w:rPr>
        <w:t>JUSTIFICATIVA</w:t>
      </w:r>
    </w:p>
    <w:p w:rsidR="0093787B" w:rsidRPr="00E228F9" w:rsidRDefault="0093787B" w:rsidP="0093787B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AB376F" w:rsidRDefault="00E03C3D" w:rsidP="00E03C3D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03C3D">
        <w:rPr>
          <w:rFonts w:ascii="Arial" w:hAnsi="Arial" w:cs="Arial"/>
          <w:shd w:val="clear" w:color="auto" w:fill="FFFFFF"/>
        </w:rPr>
        <w:t>A entrega de correspondências em algumas localidades de Jequié vem sendo dificultada pela inexistência do CE</w:t>
      </w:r>
      <w:r w:rsidR="00DA79DA">
        <w:rPr>
          <w:rFonts w:ascii="Arial" w:hAnsi="Arial" w:cs="Arial"/>
          <w:shd w:val="clear" w:color="auto" w:fill="FFFFFF"/>
        </w:rPr>
        <w:t>P</w:t>
      </w:r>
      <w:r w:rsidRPr="00E03C3D">
        <w:rPr>
          <w:rFonts w:ascii="Arial" w:hAnsi="Arial" w:cs="Arial"/>
          <w:shd w:val="clear" w:color="auto" w:fill="FFFFFF"/>
        </w:rPr>
        <w:t xml:space="preserve">. Após recebermos informações de moradores do </w:t>
      </w:r>
      <w:r>
        <w:rPr>
          <w:rFonts w:ascii="Arial" w:hAnsi="Arial" w:cs="Arial"/>
          <w:shd w:val="clear" w:color="auto" w:fill="FFFFFF"/>
        </w:rPr>
        <w:t>Itaigara</w:t>
      </w:r>
      <w:r w:rsidR="00DA79DA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no Mandacaru, de que </w:t>
      </w:r>
      <w:r w:rsidRPr="00E03C3D">
        <w:rPr>
          <w:rFonts w:ascii="Arial" w:hAnsi="Arial" w:cs="Arial"/>
          <w:shd w:val="clear" w:color="auto" w:fill="FFFFFF"/>
        </w:rPr>
        <w:t xml:space="preserve">ruas dessa localidade ainda não dispõem do </w:t>
      </w:r>
      <w:r>
        <w:rPr>
          <w:rFonts w:ascii="Arial" w:hAnsi="Arial" w:cs="Arial"/>
          <w:shd w:val="clear" w:color="auto" w:fill="FFFFFF"/>
        </w:rPr>
        <w:t>C</w:t>
      </w:r>
      <w:r w:rsidRPr="00E03C3D">
        <w:rPr>
          <w:rFonts w:ascii="Arial" w:hAnsi="Arial" w:cs="Arial"/>
          <w:shd w:val="clear" w:color="auto" w:fill="FFFFFF"/>
        </w:rPr>
        <w:t xml:space="preserve">ódigo de </w:t>
      </w:r>
      <w:r>
        <w:rPr>
          <w:rFonts w:ascii="Arial" w:hAnsi="Arial" w:cs="Arial"/>
          <w:shd w:val="clear" w:color="auto" w:fill="FFFFFF"/>
        </w:rPr>
        <w:t>E</w:t>
      </w:r>
      <w:r w:rsidRPr="00E03C3D">
        <w:rPr>
          <w:rFonts w:ascii="Arial" w:hAnsi="Arial" w:cs="Arial"/>
          <w:shd w:val="clear" w:color="auto" w:fill="FFFFFF"/>
        </w:rPr>
        <w:t>ndereçamento</w:t>
      </w:r>
      <w:r>
        <w:rPr>
          <w:rFonts w:ascii="Arial" w:hAnsi="Arial" w:cs="Arial"/>
          <w:shd w:val="clear" w:color="auto" w:fill="FFFFFF"/>
        </w:rPr>
        <w:t xml:space="preserve"> Postal (CEP)</w:t>
      </w:r>
      <w:r w:rsidRPr="00E03C3D">
        <w:rPr>
          <w:rFonts w:ascii="Arial" w:hAnsi="Arial" w:cs="Arial"/>
          <w:shd w:val="clear" w:color="auto" w:fill="FFFFFF"/>
        </w:rPr>
        <w:t>, fornecido pelos Correios, reivindica</w:t>
      </w:r>
      <w:r w:rsidR="00DA79DA">
        <w:rPr>
          <w:rFonts w:ascii="Arial" w:hAnsi="Arial" w:cs="Arial"/>
          <w:shd w:val="clear" w:color="auto" w:fill="FFFFFF"/>
        </w:rPr>
        <w:t>mos</w:t>
      </w:r>
      <w:r w:rsidRPr="00E03C3D">
        <w:rPr>
          <w:rFonts w:ascii="Arial" w:hAnsi="Arial" w:cs="Arial"/>
          <w:shd w:val="clear" w:color="auto" w:fill="FFFFFF"/>
        </w:rPr>
        <w:t xml:space="preserve"> a </w:t>
      </w:r>
      <w:r>
        <w:rPr>
          <w:rFonts w:ascii="Arial" w:hAnsi="Arial" w:cs="Arial"/>
          <w:shd w:val="clear" w:color="auto" w:fill="FFFFFF"/>
        </w:rPr>
        <w:t>implantação dos CEPs</w:t>
      </w:r>
      <w:r w:rsidRPr="00E03C3D">
        <w:rPr>
          <w:rFonts w:ascii="Arial" w:hAnsi="Arial" w:cs="Arial"/>
          <w:shd w:val="clear" w:color="auto" w:fill="FFFFFF"/>
        </w:rPr>
        <w:t xml:space="preserve"> </w:t>
      </w:r>
      <w:r w:rsidR="00DA79DA">
        <w:rPr>
          <w:rFonts w:ascii="Arial" w:hAnsi="Arial" w:cs="Arial"/>
          <w:shd w:val="clear" w:color="auto" w:fill="FFFFFF"/>
        </w:rPr>
        <w:t xml:space="preserve">nas vias </w:t>
      </w:r>
      <w:r w:rsidRPr="00E03C3D">
        <w:rPr>
          <w:rFonts w:ascii="Arial" w:hAnsi="Arial" w:cs="Arial"/>
          <w:shd w:val="clear" w:color="auto" w:fill="FFFFFF"/>
        </w:rPr>
        <w:t>d</w:t>
      </w:r>
      <w:r>
        <w:rPr>
          <w:rFonts w:ascii="Arial" w:hAnsi="Arial" w:cs="Arial"/>
          <w:shd w:val="clear" w:color="auto" w:fill="FFFFFF"/>
        </w:rPr>
        <w:t xml:space="preserve">o </w:t>
      </w:r>
      <w:r w:rsidR="003926BF">
        <w:rPr>
          <w:rFonts w:ascii="Arial" w:hAnsi="Arial" w:cs="Arial"/>
          <w:shd w:val="clear" w:color="auto" w:fill="FFFFFF"/>
        </w:rPr>
        <w:t>L</w:t>
      </w:r>
      <w:r>
        <w:rPr>
          <w:rFonts w:ascii="Arial" w:hAnsi="Arial" w:cs="Arial"/>
          <w:shd w:val="clear" w:color="auto" w:fill="FFFFFF"/>
        </w:rPr>
        <w:t>oteamento Itaigara, bairro Mandacaru</w:t>
      </w:r>
      <w:r w:rsidR="00DA79DA">
        <w:rPr>
          <w:rFonts w:ascii="Arial" w:hAnsi="Arial" w:cs="Arial"/>
          <w:shd w:val="clear" w:color="auto" w:fill="FFFFFF"/>
        </w:rPr>
        <w:t>, em nosso</w:t>
      </w:r>
      <w:r w:rsidRPr="00E03C3D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município. </w:t>
      </w:r>
    </w:p>
    <w:p w:rsidR="00AB376F" w:rsidRDefault="00AB376F" w:rsidP="00E03C3D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E03C3D" w:rsidRPr="00E03C3D" w:rsidRDefault="00E03C3D" w:rsidP="00E03C3D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Pois, além disso, existe ainda localidades que</w:t>
      </w:r>
      <w:r w:rsidRPr="00E03C3D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u</w:t>
      </w:r>
      <w:r w:rsidRPr="00E03C3D">
        <w:rPr>
          <w:rFonts w:ascii="Arial" w:hAnsi="Arial" w:cs="Arial"/>
          <w:shd w:val="clear" w:color="auto" w:fill="FFFFFF"/>
        </w:rPr>
        <w:t xml:space="preserve">tilizam </w:t>
      </w:r>
      <w:r>
        <w:rPr>
          <w:rFonts w:ascii="Arial" w:hAnsi="Arial" w:cs="Arial"/>
          <w:shd w:val="clear" w:color="auto" w:fill="FFFFFF"/>
        </w:rPr>
        <w:t>CEP</w:t>
      </w:r>
      <w:r w:rsidR="00DA79DA">
        <w:rPr>
          <w:rFonts w:ascii="Arial" w:hAnsi="Arial" w:cs="Arial"/>
          <w:shd w:val="clear" w:color="auto" w:fill="FFFFFF"/>
        </w:rPr>
        <w:t>s</w:t>
      </w:r>
      <w:r w:rsidRPr="00E03C3D">
        <w:rPr>
          <w:rFonts w:ascii="Arial" w:hAnsi="Arial" w:cs="Arial"/>
          <w:shd w:val="clear" w:color="auto" w:fill="FFFFFF"/>
        </w:rPr>
        <w:t xml:space="preserve"> genéricos, a exemplo de conjuntos habitacionais ou novos loteamentos</w:t>
      </w:r>
      <w:r>
        <w:rPr>
          <w:rFonts w:ascii="Arial" w:hAnsi="Arial" w:cs="Arial"/>
          <w:shd w:val="clear" w:color="auto" w:fill="FFFFFF"/>
        </w:rPr>
        <w:t>, dificultando assim a regularidade de endereçamento e entrega de correspondências ou compras online</w:t>
      </w:r>
      <w:r w:rsidRPr="00E03C3D">
        <w:rPr>
          <w:rFonts w:ascii="Arial" w:hAnsi="Arial" w:cs="Arial"/>
          <w:shd w:val="clear" w:color="auto" w:fill="FFFFFF"/>
        </w:rPr>
        <w:t xml:space="preserve">. </w:t>
      </w:r>
    </w:p>
    <w:p w:rsidR="00E03C3D" w:rsidRPr="00E03C3D" w:rsidRDefault="00E03C3D" w:rsidP="00E03C3D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377D1A" w:rsidRPr="00DA4FD9" w:rsidRDefault="00377D1A" w:rsidP="00377D1A">
      <w:pPr>
        <w:spacing w:after="0" w:line="240" w:lineRule="auto"/>
        <w:jc w:val="both"/>
        <w:rPr>
          <w:rFonts w:ascii="Arial" w:hAnsi="Arial" w:cs="Arial"/>
        </w:rPr>
      </w:pPr>
    </w:p>
    <w:p w:rsidR="00F7284C" w:rsidRPr="00DA4FD9" w:rsidRDefault="00F7284C" w:rsidP="00377D1A">
      <w:pPr>
        <w:spacing w:after="0" w:line="240" w:lineRule="auto"/>
        <w:jc w:val="both"/>
        <w:rPr>
          <w:rFonts w:ascii="Arial" w:hAnsi="Arial" w:cs="Arial"/>
        </w:rPr>
      </w:pPr>
      <w:r w:rsidRPr="00DA4FD9">
        <w:rPr>
          <w:rFonts w:ascii="Arial" w:hAnsi="Arial" w:cs="Arial"/>
        </w:rPr>
        <w:t xml:space="preserve">Assim, pedimos ao Poder Executivo Municipal que viabilize o </w:t>
      </w:r>
      <w:r w:rsidR="00FD4672" w:rsidRPr="00DA4FD9">
        <w:rPr>
          <w:rFonts w:ascii="Arial" w:hAnsi="Arial" w:cs="Arial"/>
        </w:rPr>
        <w:t>atendimento</w:t>
      </w:r>
      <w:r w:rsidRPr="00DA4FD9">
        <w:rPr>
          <w:rFonts w:ascii="Arial" w:hAnsi="Arial" w:cs="Arial"/>
        </w:rPr>
        <w:t xml:space="preserve"> de tal solicitação, com sentido de melhorar a vida da população</w:t>
      </w:r>
      <w:r w:rsidR="00DA79DA">
        <w:rPr>
          <w:rFonts w:ascii="Arial" w:hAnsi="Arial" w:cs="Arial"/>
        </w:rPr>
        <w:t xml:space="preserve"> do Itaigara</w:t>
      </w:r>
      <w:r w:rsidRPr="00DA4FD9">
        <w:rPr>
          <w:rFonts w:ascii="Arial" w:hAnsi="Arial" w:cs="Arial"/>
        </w:rPr>
        <w:t xml:space="preserve">. </w:t>
      </w:r>
    </w:p>
    <w:p w:rsidR="005C7061" w:rsidRDefault="005C7061" w:rsidP="00377D1A">
      <w:pPr>
        <w:spacing w:after="0" w:line="240" w:lineRule="auto"/>
        <w:jc w:val="both"/>
        <w:rPr>
          <w:rFonts w:ascii="Arial" w:hAnsi="Arial" w:cs="Arial"/>
        </w:rPr>
      </w:pPr>
    </w:p>
    <w:p w:rsidR="00377D1A" w:rsidRPr="00665505" w:rsidRDefault="00377D1A" w:rsidP="00377D1A">
      <w:pPr>
        <w:spacing w:after="0" w:line="240" w:lineRule="auto"/>
        <w:jc w:val="both"/>
        <w:rPr>
          <w:rFonts w:ascii="Arial" w:hAnsi="Arial" w:cs="Arial"/>
        </w:rPr>
      </w:pPr>
    </w:p>
    <w:p w:rsidR="005C7061" w:rsidRDefault="00377D1A" w:rsidP="00DA79D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665505">
        <w:rPr>
          <w:rFonts w:ascii="Arial" w:hAnsi="Arial" w:cs="Arial"/>
        </w:rPr>
        <w:t xml:space="preserve">ala das </w:t>
      </w:r>
      <w:r>
        <w:rPr>
          <w:rFonts w:ascii="Arial" w:hAnsi="Arial" w:cs="Arial"/>
        </w:rPr>
        <w:t>S</w:t>
      </w:r>
      <w:r w:rsidRPr="00665505">
        <w:rPr>
          <w:rFonts w:ascii="Arial" w:hAnsi="Arial" w:cs="Arial"/>
        </w:rPr>
        <w:t xml:space="preserve">essões, </w:t>
      </w:r>
      <w:r w:rsidR="003926BF">
        <w:rPr>
          <w:rFonts w:ascii="Arial" w:hAnsi="Arial" w:cs="Arial"/>
        </w:rPr>
        <w:t>24</w:t>
      </w:r>
      <w:r w:rsidRPr="00665505">
        <w:rPr>
          <w:rFonts w:ascii="Arial" w:hAnsi="Arial" w:cs="Arial"/>
        </w:rPr>
        <w:t xml:space="preserve"> de </w:t>
      </w:r>
      <w:r w:rsidR="003926BF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</w:t>
      </w:r>
      <w:r w:rsidR="00D54759">
        <w:rPr>
          <w:rFonts w:ascii="Arial" w:hAnsi="Arial" w:cs="Arial"/>
        </w:rPr>
        <w:t>23</w:t>
      </w:r>
      <w:r>
        <w:rPr>
          <w:rFonts w:ascii="Arial" w:hAnsi="Arial" w:cs="Arial"/>
        </w:rPr>
        <w:t>.</w:t>
      </w:r>
    </w:p>
    <w:p w:rsidR="00377D1A" w:rsidRDefault="00377D1A" w:rsidP="00377D1A">
      <w:pPr>
        <w:spacing w:after="0" w:line="240" w:lineRule="auto"/>
        <w:jc w:val="both"/>
        <w:rPr>
          <w:rFonts w:ascii="Arial" w:hAnsi="Arial" w:cs="Arial"/>
        </w:rPr>
      </w:pPr>
    </w:p>
    <w:p w:rsidR="00377D1A" w:rsidRDefault="00377D1A" w:rsidP="00377D1A">
      <w:pPr>
        <w:spacing w:after="0" w:line="240" w:lineRule="auto"/>
        <w:jc w:val="both"/>
        <w:rPr>
          <w:rFonts w:ascii="Arial" w:hAnsi="Arial" w:cs="Arial"/>
        </w:rPr>
      </w:pPr>
    </w:p>
    <w:p w:rsidR="00F7284C" w:rsidRPr="00665505" w:rsidRDefault="00F7284C" w:rsidP="00377D1A">
      <w:pPr>
        <w:spacing w:after="0" w:line="240" w:lineRule="auto"/>
        <w:jc w:val="both"/>
        <w:rPr>
          <w:rFonts w:ascii="Arial" w:hAnsi="Arial" w:cs="Arial"/>
        </w:rPr>
      </w:pPr>
    </w:p>
    <w:p w:rsidR="005C7061" w:rsidRPr="00665505" w:rsidRDefault="005C7061" w:rsidP="00377D1A">
      <w:pPr>
        <w:spacing w:after="0" w:line="240" w:lineRule="auto"/>
        <w:jc w:val="center"/>
        <w:rPr>
          <w:rFonts w:ascii="Arial" w:hAnsi="Arial" w:cs="Arial"/>
          <w:b/>
        </w:rPr>
      </w:pPr>
    </w:p>
    <w:p w:rsidR="005C7061" w:rsidRPr="00665505" w:rsidRDefault="005C7061" w:rsidP="00377D1A">
      <w:pPr>
        <w:spacing w:after="0" w:line="240" w:lineRule="auto"/>
        <w:jc w:val="center"/>
        <w:rPr>
          <w:rFonts w:ascii="Arial" w:hAnsi="Arial" w:cs="Arial"/>
          <w:b/>
        </w:rPr>
      </w:pPr>
      <w:r w:rsidRPr="00665505">
        <w:rPr>
          <w:rFonts w:ascii="Arial" w:hAnsi="Arial" w:cs="Arial"/>
          <w:b/>
        </w:rPr>
        <w:t>SAN DAVID PEREIRA ARAGÃO</w:t>
      </w:r>
    </w:p>
    <w:p w:rsidR="005C7061" w:rsidRDefault="005C7061" w:rsidP="00377D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sz w:val="24"/>
          <w:szCs w:val="24"/>
        </w:rPr>
        <w:t>Vereador</w:t>
      </w:r>
    </w:p>
    <w:p w:rsidR="00E93AC9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93AC9" w:rsidRPr="00E10CDD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noProof/>
          <w:lang w:eastAsia="pt-BR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FF2A18" wp14:editId="5FFEA92B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850890" cy="1485900"/>
                <wp:effectExtent l="8890" t="5715" r="7620" b="13335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Default="00E93AC9" w:rsidP="00E93AC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Sala das Sessões em.....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E93AC9" w:rsidRDefault="00E93AC9" w:rsidP="00E93AC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Of.  n.º 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                                                             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FF2A18" id="Grupo 28" o:spid="_x0000_s1026" style="position:absolute;left:0;text-align:left;margin-left:0;margin-top:28.95pt;width:460.7pt;height:117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WZLQMAANcNAAAOAAAAZHJzL2Uyb0RvYy54bWzsV21v0zAQ/o7Ef7D8neWlSdtES6exlwpp&#10;wMTGD3AT50UkdrDdJtuv52ynaemGkIY2IVg/RHbOvtw99/jp+fikb2q0oUJWnCXYO3IxoizlWcWK&#10;BH+9vXw3x0gqwjJSc0YTfEclPlm8fXPctTH1ecnrjAoETpiMuzbBpVJt7DgyLWlD5BFvKQNjzkVD&#10;FExF4WSCdOC9qR3fdadOx0XWCp5SKeHtuTXihfGf5zRVn/NcUoXqBENsyjyFea7001kck7gQpC2r&#10;dAiDPCGKhlQMPjq6OieKoLWoHrhqqlRwyXN1lPLG4XlepdTkANl47kE2S8HXrcmliLuiHWECaA9w&#10;erLb9NPmWqAqS7APlWKkgRotxbrlCOYATtcWMaxZivamvRY2Qxhe8fSbBLNzaNfzwi5Gq+4jz8Af&#10;WStuwOlz0WgXkDbqTQ3uxhrQXqEUXobz0J1HUKoUbF4wDyN3qFJaQin1Ps+PIFZtdt0gsCVMy4vB&#10;QeR7gd3tTwKz1SGx/bKJdohOpwaUkztU5Z+helOSlppiSY3YFtVoi+qtzvA979HE4mpWaVCR6uE1&#10;ZGMwkhZbxPhZSVhBT4XgXUlJBuF5eickMW61SUjt5Hdgh7OpfwjaFvNgFg6AP4CMxK2Qakl5g/Qg&#10;wQKOlAmUbK6k0vHslujaSl5X2WVV12YiitVZLdCGwPG7ND+TwsGymqEuwVHohxaCX7pwze8xF02l&#10;QEfqqknwfFxEYg3cBcsgTBIrUtV2DCHXbEBSg2dhVP2qh4Ua3hXP7gBTwa1egL7BoOTiHqMOtCLB&#10;8vuaCIpR/YFBXSIvAKYhZSZBOPNhIvYtq30LYSm4SrDCyA7PlBWkdSuqooQvWSYwfgoHJ68MyLuo&#10;hriBuS9E4QlkY4XhC9QeOFlTZE7dT0SEkj4Tc2eTYDowdzIdjvuWucDq4azPjVyNR31Hyn+et69k&#10;3dPbifeQrOGB4BpleiayRlN/K7OvZH1EZF/Juk9WoIpV1rE5mB5w9WWag/2Oaj60W1uJDbxRYyeu&#10;kd//UWR1c2DaZNOD7f6N//4ewTS9cHswndpw09HXk/256Sl297HFDwAAAP//AwBQSwMEFAAGAAgA&#10;AAAhAFvyB9XfAAAABwEAAA8AAABkcnMvZG93bnJldi54bWxMj0FLw0AUhO+C/2F5gje72Wi1idmU&#10;UtRTKdgKxdtr8pqEZt+G7DZJ/73rSY/DDDPfZMvJtGKg3jWWNahZBIK4sGXDlYav/fvDAoTzyCW2&#10;lknDlRws89ubDNPSjvxJw85XIpSwS1FD7X2XSumKmgy6me2Ig3eyvUEfZF/JsscxlJtWxlH0LA02&#10;HBZq7GhdU3HeXYyGjxHH1aN6Gzbn0/r6vZ9vDxtFWt/fTatXEJ4m/xeGX/yADnlgOtoLl060GsIR&#10;r2H+koAIbhKrJxBHDXGiEpB5Jv/z5z8AAAD//wMAUEsBAi0AFAAGAAgAAAAhALaDOJL+AAAA4QEA&#10;ABMAAAAAAAAAAAAAAAAAAAAAAFtDb250ZW50X1R5cGVzXS54bWxQSwECLQAUAAYACAAAACEAOP0h&#10;/9YAAACUAQAACwAAAAAAAAAAAAAAAAAvAQAAX3JlbHMvLnJlbHNQSwECLQAUAAYACAAAACEAT1Ol&#10;mS0DAADXDQAADgAAAAAAAAAAAAAAAAAuAgAAZHJzL2Uyb0RvYy54bWxQSwECLQAUAAYACAAAACEA&#10;W/IH1d8AAAAHAQAADwAAAAAAAAAAAAAAAACH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:rsidR="00E93AC9" w:rsidRDefault="00E93AC9" w:rsidP="00E93AC9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Sala das Sessões em.....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E93AC9" w:rsidRDefault="00E93AC9" w:rsidP="00E93AC9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Of.  n.º ______________________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                                                                   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A066D4" w:rsidRDefault="00A066D4"/>
    <w:p w:rsidR="00C057DB" w:rsidRDefault="00C057DB"/>
    <w:sectPr w:rsidR="00C057DB" w:rsidSect="005C7061">
      <w:headerReference w:type="default" r:id="rId6"/>
      <w:footerReference w:type="default" r:id="rId7"/>
      <w:pgSz w:w="11906" w:h="16838"/>
      <w:pgMar w:top="2821" w:right="1701" w:bottom="851" w:left="1701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D64" w:rsidRDefault="00BC0D64" w:rsidP="005C7061">
      <w:pPr>
        <w:spacing w:after="0" w:line="240" w:lineRule="auto"/>
      </w:pPr>
      <w:r>
        <w:separator/>
      </w:r>
    </w:p>
  </w:endnote>
  <w:endnote w:type="continuationSeparator" w:id="0">
    <w:p w:rsidR="00BC0D64" w:rsidRDefault="00BC0D64" w:rsidP="005C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061" w:rsidRPr="005C7061" w:rsidRDefault="005C7061" w:rsidP="005C7061">
    <w:pPr>
      <w:widowControl w:val="0"/>
      <w:autoSpaceDE w:val="0"/>
      <w:autoSpaceDN w:val="0"/>
      <w:spacing w:after="0" w:line="240" w:lineRule="auto"/>
      <w:rPr>
        <w:rFonts w:ascii="Arial" w:eastAsia="Arial" w:hAnsi="Arial" w:cs="Arial"/>
        <w:sz w:val="14"/>
        <w:szCs w:val="14"/>
        <w:lang w:val="pt-PT"/>
      </w:rPr>
    </w:pPr>
    <w:r w:rsidRPr="005C7061">
      <w:rPr>
        <w:rFonts w:ascii="Arial" w:eastAsia="Arial" w:hAnsi="Arial" w:cs="Arial"/>
        <w:noProof/>
        <w:sz w:val="14"/>
        <w:szCs w:val="1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2F01F50" wp14:editId="00EE3362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5334000" cy="1270"/>
              <wp:effectExtent l="0" t="0" r="19050" b="1778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34000" cy="1270"/>
                      </a:xfrm>
                      <a:custGeom>
                        <a:avLst/>
                        <a:gdLst>
                          <a:gd name="T0" fmla="+- 0 1702 1702"/>
                          <a:gd name="T1" fmla="*/ T0 w 8400"/>
                          <a:gd name="T2" fmla="+- 0 10102 1702"/>
                          <a:gd name="T3" fmla="*/ T2 w 84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00">
                            <a:moveTo>
                              <a:pt x="0" y="0"/>
                            </a:moveTo>
                            <a:lnTo>
                              <a:pt x="8400" y="0"/>
                            </a:lnTo>
                          </a:path>
                        </a:pathLst>
                      </a:cu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C74F00" id="Freeform 2" o:spid="_x0000_s1026" style="position:absolute;margin-left:0;margin-top:10.65pt;width:420pt;height:.1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aE9QIAAIwGAAAOAAAAZHJzL2Uyb0RvYy54bWysVduO0zAQfUfiHyw/grq5NNt2o01XqBeE&#10;tMBKWz7AtZ0mwrGD7TZdEP/O2Em6aRckhMhDamfGZ86c8Uxv746VQAeuTalkhqOrECMuqWKl3GX4&#10;y2Y9mmFkLJGMCCV5hp+4wXfz169umzrlsSqUYFwjAJEmbeoMF9bWaRAYWvCKmCtVcwnGXOmKWNjq&#10;XcA0aQC9EkEchpOgUZrVWlFuDHxdtkY89/h5zqn9nOeGWyQyDNysf2v/3rp3ML8l6U6TuihpR4P8&#10;A4uKlBKCnqCWxBK01+ULqKqkWhmV2yuqqkDleUm5zwGyicKLbB4LUnOfC4hj6pNM5v/B0k+HB41K&#10;luEYI0kqKNFac+4ER7FTp6lNCk6P9YN2+Zn6XtGvBgzBmcVtDPigbfNRMUAhe6u8IsdcV+4k5IqO&#10;Xvink/D8aBGFj9fjcRKGUB8Ktiie+roEJO3P0r2x77nyOORwb2xbNgYrLzrrqG8AIq8EVPDtCIUo&#10;moaxf3VlPrlFvdubAG1C1KAZhL90AkGGWFCe34ONez8HFg/AIIFdT5EUPWt6lB1tWCHi+iT0QtXK&#10;OIE2QK5XCBDAyaX4B1+IfenbnulCaGiAy6uvMYKrv23TrYl1zFwIt0RNhr0W7kOlDnyjvMlelA6C&#10;PFuFHHr540NWrRlOuABwb9qFD+q4Dkor1boUwtdWSEdlOolbbYwSJXNGx8bo3XYhNDoQ19T+cckA&#10;2JmbVnvJPFjBCVt1a0tK0a7BX3ht4RZ2Erj76Lv2x014s5qtZskoiSerURIul6N360Uymqyj6fVy&#10;vFwsltFPV7YoSYuSMS4du36CRMnfdWg3y9reP82QsyzOkl3752WywTkNrwXk0v+2Wvct2vb0VrEn&#10;aFet2pEIIxwWhdLfMWpgHGbYfNsTzTESHyTMm5soSdz89Jvkegp1QXpo2Q4tRFKAyrDFcMHdcmHb&#10;mbuvdbkrIFLkr7xU72BM5KXrZz9PWlbdBkaez6Abz26mDvfe6/lPZP4LAAD//wMAUEsDBBQABgAI&#10;AAAAIQAlvmBl3AAAAAYBAAAPAAAAZHJzL2Rvd25yZXYueG1sTI/BTsMwEETvSPyDtUjcqNMS2irE&#10;qQpSL1Q9NKBydeMljojXUew04e/ZnuA4M6uZt/lmcq24YB8aTwrmswQEUuVNQ7WCj/fdwxpEiJqM&#10;bj2hgh8MsClub3KdGT/SES9lrAWXUMi0Ahtjl0kZKotOh5nvkDj78r3TkWVfS9PrkctdKxdJspRO&#10;N8QLVnf4arH6Lgen4LhfDftIn2OZ2sMyfTkdtrs3o9T93bR9BhFxin/HcMVndCiY6ewHMkG0CviR&#10;qGAxfwTB6TpN2DhfjSeQRS7/4xe/AAAA//8DAFBLAQItABQABgAIAAAAIQC2gziS/gAAAOEBAAAT&#10;AAAAAAAAAAAAAAAAAAAAAABbQ29udGVudF9UeXBlc10ueG1sUEsBAi0AFAAGAAgAAAAhADj9If/W&#10;AAAAlAEAAAsAAAAAAAAAAAAAAAAALwEAAF9yZWxzLy5yZWxzUEsBAi0AFAAGAAgAAAAhABtBdoT1&#10;AgAAjAYAAA4AAAAAAAAAAAAAAAAALgIAAGRycy9lMm9Eb2MueG1sUEsBAi0AFAAGAAgAAAAhACW+&#10;YGXcAAAABgEAAA8AAAAAAAAAAAAAAAAATwUAAGRycy9kb3ducmV2LnhtbFBLBQYAAAAABAAEAPMA&#10;AABYBgAAAAA=&#10;" path="m,l8400,e" filled="f" strokeweight=".6pt">
              <v:path arrowok="t" o:connecttype="custom" o:connectlocs="0,0;5334000,0" o:connectangles="0,0"/>
              <w10:wrap type="topAndBottom" anchorx="margin"/>
            </v:shape>
          </w:pict>
        </mc:Fallback>
      </mc:AlternateContent>
    </w:r>
  </w:p>
  <w:p w:rsidR="00F7284C" w:rsidRDefault="00F7284C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</w:p>
  <w:p w:rsidR="00E93AC9" w:rsidRPr="00E93AC9" w:rsidRDefault="00E93AC9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  <w:r w:rsidRPr="00E93AC9">
      <w:rPr>
        <w:rFonts w:ascii="Tahoma" w:hAnsi="Tahoma"/>
        <w:sz w:val="16"/>
        <w:szCs w:val="16"/>
      </w:rPr>
      <w:t>Rua 2 de Julho, 79 - Centro - CEP</w:t>
    </w:r>
    <w:r>
      <w:rPr>
        <w:rFonts w:ascii="Tahoma" w:hAnsi="Tahoma"/>
        <w:sz w:val="16"/>
        <w:szCs w:val="16"/>
      </w:rPr>
      <w:t>: 45.200-270 - Tel.</w:t>
    </w:r>
    <w:r w:rsidRPr="00E93AC9">
      <w:rPr>
        <w:rFonts w:ascii="Tahoma" w:hAnsi="Tahoma"/>
        <w:sz w:val="16"/>
        <w:szCs w:val="16"/>
      </w:rPr>
      <w:t>: (73) 3528-8600 - Jequié (BA)</w:t>
    </w:r>
  </w:p>
  <w:p w:rsidR="00E93AC9" w:rsidRPr="00F7284C" w:rsidRDefault="00E93AC9" w:rsidP="00E93AC9">
    <w:pPr>
      <w:tabs>
        <w:tab w:val="left" w:pos="3351"/>
      </w:tabs>
      <w:spacing w:after="0" w:line="240" w:lineRule="auto"/>
      <w:ind w:right="10"/>
      <w:jc w:val="center"/>
      <w:rPr>
        <w:rFonts w:ascii="Tahoma"/>
        <w:sz w:val="16"/>
        <w:szCs w:val="16"/>
      </w:rPr>
    </w:pPr>
    <w:r w:rsidRPr="00F7284C">
      <w:rPr>
        <w:rFonts w:ascii="Tahoma"/>
        <w:sz w:val="16"/>
        <w:szCs w:val="16"/>
      </w:rPr>
      <w:t>Home-</w:t>
    </w:r>
    <w:proofErr w:type="spellStart"/>
    <w:r w:rsidRPr="00F7284C">
      <w:rPr>
        <w:rFonts w:ascii="Tahoma"/>
        <w:sz w:val="16"/>
        <w:szCs w:val="16"/>
      </w:rPr>
      <w:t>page</w:t>
    </w:r>
    <w:proofErr w:type="spellEnd"/>
    <w:r w:rsidRPr="00F7284C">
      <w:rPr>
        <w:rFonts w:ascii="Tahoma"/>
        <w:sz w:val="16"/>
        <w:szCs w:val="16"/>
      </w:rPr>
      <w:t>:</w:t>
    </w:r>
    <w:r w:rsidRPr="00F7284C">
      <w:rPr>
        <w:rFonts w:ascii="Tahoma"/>
        <w:spacing w:val="-6"/>
        <w:sz w:val="16"/>
        <w:szCs w:val="16"/>
      </w:rPr>
      <w:t xml:space="preserve"> </w:t>
    </w:r>
    <w:hyperlink r:id="rId1" w:history="1">
      <w:r w:rsidRPr="00F7284C">
        <w:rPr>
          <w:rStyle w:val="Hyperlink"/>
          <w:rFonts w:ascii="Tahoma"/>
          <w:color w:val="auto"/>
          <w:sz w:val="16"/>
          <w:szCs w:val="16"/>
          <w:u w:val="none"/>
        </w:rPr>
        <w:t>http://jequie.ba.leg.br</w:t>
      </w:r>
    </w:hyperlink>
    <w:r w:rsidRPr="00F7284C">
      <w:rPr>
        <w:rFonts w:ascii="Tahoma"/>
        <w:sz w:val="16"/>
        <w:szCs w:val="16"/>
      </w:rPr>
      <w:t xml:space="preserve">  E-mail: </w:t>
    </w:r>
    <w:hyperlink r:id="rId2" w:history="1">
      <w:r w:rsidRPr="00F7284C">
        <w:rPr>
          <w:rStyle w:val="Hyperlink"/>
          <w:rFonts w:ascii="Tahoma"/>
          <w:color w:val="auto"/>
          <w:sz w:val="16"/>
          <w:szCs w:val="16"/>
          <w:u w:val="none"/>
        </w:rPr>
        <w:t>vereador.san@jequie.ba.leg.br</w:t>
      </w:r>
    </w:hyperlink>
    <w:r w:rsidRPr="00F7284C">
      <w:rPr>
        <w:rFonts w:ascii="Tahoma"/>
        <w:sz w:val="16"/>
        <w:szCs w:val="16"/>
      </w:rPr>
      <w:t xml:space="preserve"> | gabinetesandavidaragao@gmail.com </w:t>
    </w:r>
    <w:hyperlink r:id="rId3"/>
  </w:p>
  <w:p w:rsidR="005C7061" w:rsidRPr="00F7284C" w:rsidRDefault="005C70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D64" w:rsidRDefault="00BC0D64" w:rsidP="005C7061">
      <w:pPr>
        <w:spacing w:after="0" w:line="240" w:lineRule="auto"/>
      </w:pPr>
      <w:r>
        <w:separator/>
      </w:r>
    </w:p>
  </w:footnote>
  <w:footnote w:type="continuationSeparator" w:id="0">
    <w:p w:rsidR="00BC0D64" w:rsidRDefault="00BC0D64" w:rsidP="005C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061" w:rsidRDefault="005C7061" w:rsidP="005C7061">
    <w:pPr>
      <w:pStyle w:val="Cabealho"/>
      <w:tabs>
        <w:tab w:val="clear" w:pos="8504"/>
      </w:tabs>
    </w:pPr>
    <w:r w:rsidRPr="005C7061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847725" cy="847725"/>
          <wp:effectExtent l="0" t="0" r="9525" b="9525"/>
          <wp:wrapNone/>
          <wp:docPr id="26" name="Imagem 26" descr="C:\Users\RAFAEL\Downloads\brasaocm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ownloads\brasaocm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C7061" w:rsidRDefault="005C7061" w:rsidP="005C7061">
    <w:pPr>
      <w:pStyle w:val="Cabealho"/>
      <w:tabs>
        <w:tab w:val="clear" w:pos="8504"/>
      </w:tabs>
    </w:pPr>
  </w:p>
  <w:p w:rsidR="005C7061" w:rsidRDefault="005C7061" w:rsidP="005C7061">
    <w:pPr>
      <w:pStyle w:val="Cabealho"/>
      <w:tabs>
        <w:tab w:val="clear" w:pos="8504"/>
      </w:tabs>
    </w:pP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ESTADO DA BAHIA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Tahoma" w:hAnsi="Tahoma" w:cs="Tahoma"/>
        <w:b/>
        <w:sz w:val="28"/>
        <w:szCs w:val="28"/>
      </w:rPr>
    </w:pPr>
    <w:r w:rsidRPr="005C7061">
      <w:rPr>
        <w:rFonts w:ascii="Tahoma" w:hAnsi="Tahoma" w:cs="Tahoma"/>
        <w:b/>
        <w:sz w:val="28"/>
        <w:szCs w:val="28"/>
      </w:rPr>
      <w:t>CÂMARA MUNICIPAL DE JEQUIÉ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“Casa de Zenildo Tourinho</w:t>
    </w:r>
    <w:r>
      <w:rPr>
        <w:rFonts w:ascii="Century Gothic" w:hAnsi="Century Gothic"/>
        <w:sz w:val="20"/>
        <w:szCs w:val="2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61"/>
    <w:rsid w:val="00023D81"/>
    <w:rsid w:val="0004464C"/>
    <w:rsid w:val="0007280A"/>
    <w:rsid w:val="00085FFA"/>
    <w:rsid w:val="000B03B8"/>
    <w:rsid w:val="000F4BEB"/>
    <w:rsid w:val="001140EE"/>
    <w:rsid w:val="002729C4"/>
    <w:rsid w:val="0028031C"/>
    <w:rsid w:val="002D3408"/>
    <w:rsid w:val="003512A4"/>
    <w:rsid w:val="00377D1A"/>
    <w:rsid w:val="003926BF"/>
    <w:rsid w:val="003C767A"/>
    <w:rsid w:val="00401F1B"/>
    <w:rsid w:val="00414283"/>
    <w:rsid w:val="004B147A"/>
    <w:rsid w:val="00512F38"/>
    <w:rsid w:val="005939AF"/>
    <w:rsid w:val="005A3F30"/>
    <w:rsid w:val="005B658F"/>
    <w:rsid w:val="005C6FB9"/>
    <w:rsid w:val="005C7061"/>
    <w:rsid w:val="0062312D"/>
    <w:rsid w:val="006573AC"/>
    <w:rsid w:val="00665505"/>
    <w:rsid w:val="00680725"/>
    <w:rsid w:val="007467F5"/>
    <w:rsid w:val="00750775"/>
    <w:rsid w:val="00777300"/>
    <w:rsid w:val="00826601"/>
    <w:rsid w:val="008452A0"/>
    <w:rsid w:val="00863435"/>
    <w:rsid w:val="0089524F"/>
    <w:rsid w:val="0093787B"/>
    <w:rsid w:val="00944FAE"/>
    <w:rsid w:val="00A066D4"/>
    <w:rsid w:val="00AB376F"/>
    <w:rsid w:val="00B2346F"/>
    <w:rsid w:val="00B379F3"/>
    <w:rsid w:val="00B9370C"/>
    <w:rsid w:val="00BB793C"/>
    <w:rsid w:val="00BC0D64"/>
    <w:rsid w:val="00BD710A"/>
    <w:rsid w:val="00C057DB"/>
    <w:rsid w:val="00C64609"/>
    <w:rsid w:val="00D52918"/>
    <w:rsid w:val="00D54759"/>
    <w:rsid w:val="00D76752"/>
    <w:rsid w:val="00DA4FD9"/>
    <w:rsid w:val="00DA79DA"/>
    <w:rsid w:val="00DC5D0B"/>
    <w:rsid w:val="00DD2263"/>
    <w:rsid w:val="00DE29A5"/>
    <w:rsid w:val="00E03C3D"/>
    <w:rsid w:val="00E537F8"/>
    <w:rsid w:val="00E91D24"/>
    <w:rsid w:val="00E93AC9"/>
    <w:rsid w:val="00F7284C"/>
    <w:rsid w:val="00FD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205BF9"/>
  <w15:docId w15:val="{AF62D6BD-A9B4-4ABB-A4A4-AD3DB682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jeq@uol.com.br" TargetMode="External"/><Relationship Id="rId2" Type="http://schemas.openxmlformats.org/officeDocument/2006/relationships/hyperlink" Target="mailto:vereador.san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User</cp:lastModifiedBy>
  <cp:revision>2</cp:revision>
  <dcterms:created xsi:type="dcterms:W3CDTF">2023-04-24T19:43:00Z</dcterms:created>
  <dcterms:modified xsi:type="dcterms:W3CDTF">2023-04-24T19:43:00Z</dcterms:modified>
</cp:coreProperties>
</file>