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5AF5" w14:textId="77777777" w:rsidR="007D4861" w:rsidRDefault="007D4861" w:rsidP="007D4861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E020BDF" wp14:editId="5F8E6006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3525B" w14:textId="77777777" w:rsidR="007D4861" w:rsidRDefault="007D4861" w:rsidP="007D4861">
      <w:pPr>
        <w:pStyle w:val="Cabealho"/>
        <w:rPr>
          <w:sz w:val="4"/>
        </w:rPr>
      </w:pPr>
    </w:p>
    <w:p w14:paraId="02AB2F86" w14:textId="77777777" w:rsidR="007D4861" w:rsidRDefault="007D4861" w:rsidP="007D4861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7C4ADF93" w14:textId="77777777" w:rsidR="007D4861" w:rsidRDefault="007D4861" w:rsidP="007D4861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5F6FF793" w14:textId="77777777" w:rsidR="007D4861" w:rsidRDefault="007D4861" w:rsidP="007D4861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6579A5D5" w14:textId="77777777" w:rsidR="007D4861" w:rsidRDefault="007D4861" w:rsidP="007D4861">
      <w:pPr>
        <w:pStyle w:val="Cabealho"/>
        <w:rPr>
          <w:b/>
          <w:sz w:val="32"/>
        </w:rPr>
      </w:pPr>
    </w:p>
    <w:p w14:paraId="06DBB7A5" w14:textId="77777777" w:rsidR="007D4861" w:rsidRDefault="007D4861" w:rsidP="007D48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20F18F" w14:textId="2960B945" w:rsidR="007D4861" w:rsidRPr="006B0DC5" w:rsidRDefault="006B0DC5" w:rsidP="006B0DC5">
      <w:pPr>
        <w:tabs>
          <w:tab w:val="left" w:pos="2835"/>
          <w:tab w:val="center" w:pos="4252"/>
        </w:tabs>
        <w:spacing w:line="360" w:lineRule="auto"/>
        <w:rPr>
          <w:rFonts w:ascii="Arial" w:hAnsi="Arial" w:cs="Arial"/>
          <w:b/>
          <w:szCs w:val="28"/>
        </w:rPr>
      </w:pPr>
      <w:r w:rsidRPr="006B0DC5">
        <w:rPr>
          <w:rFonts w:ascii="Arial" w:hAnsi="Arial" w:cs="Arial"/>
          <w:b/>
          <w:szCs w:val="28"/>
        </w:rPr>
        <w:tab/>
      </w:r>
      <w:r w:rsidRPr="006B0DC5">
        <w:rPr>
          <w:rFonts w:ascii="Arial" w:hAnsi="Arial" w:cs="Arial"/>
          <w:b/>
          <w:szCs w:val="28"/>
        </w:rPr>
        <w:tab/>
      </w:r>
      <w:r w:rsidR="007D4861" w:rsidRPr="006B0DC5">
        <w:rPr>
          <w:rFonts w:ascii="Arial" w:hAnsi="Arial" w:cs="Arial"/>
          <w:b/>
          <w:szCs w:val="28"/>
        </w:rPr>
        <w:t>Indicação</w:t>
      </w:r>
      <w:r w:rsidRPr="006B0DC5">
        <w:rPr>
          <w:rFonts w:ascii="Arial" w:hAnsi="Arial" w:cs="Arial"/>
          <w:b/>
          <w:szCs w:val="28"/>
        </w:rPr>
        <w:t xml:space="preserve"> 143</w:t>
      </w:r>
      <w:r>
        <w:rPr>
          <w:rFonts w:ascii="Arial" w:hAnsi="Arial" w:cs="Arial"/>
          <w:b/>
          <w:szCs w:val="28"/>
        </w:rPr>
        <w:t>/</w:t>
      </w:r>
      <w:r w:rsidR="007D4861" w:rsidRPr="006B0DC5">
        <w:rPr>
          <w:rFonts w:ascii="Arial" w:hAnsi="Arial" w:cs="Arial"/>
          <w:b/>
          <w:szCs w:val="28"/>
        </w:rPr>
        <w:t>2023</w:t>
      </w:r>
    </w:p>
    <w:p w14:paraId="28DFD2C4" w14:textId="77777777" w:rsidR="007D4861" w:rsidRPr="009C47C4" w:rsidRDefault="007D4861" w:rsidP="007D486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7E8C" w14:textId="4E7E6A50" w:rsidR="007D4861" w:rsidRPr="006B0DC5" w:rsidRDefault="007D4861" w:rsidP="007D4861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u w:val="single"/>
        </w:rPr>
      </w:pPr>
      <w:r w:rsidRPr="006B0DC5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6B0DC5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6B0DC5">
        <w:rPr>
          <w:rFonts w:ascii="Times New Roman" w:hAnsi="Times New Roman"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6B0DC5">
        <w:rPr>
          <w:rFonts w:ascii="Arial" w:hAnsi="Arial" w:cs="Arial"/>
          <w:bCs/>
          <w:sz w:val="24"/>
          <w:szCs w:val="24"/>
        </w:rPr>
        <w:t>Zenildo Brandão Santana</w:t>
      </w:r>
      <w:r w:rsidRPr="006B0DC5">
        <w:rPr>
          <w:rFonts w:ascii="Arial" w:eastAsia="Calibri" w:hAnsi="Arial" w:cs="Arial"/>
          <w:sz w:val="24"/>
          <w:szCs w:val="24"/>
          <w:lang w:eastAsia="en-US"/>
        </w:rPr>
        <w:t xml:space="preserve">, extensivo </w:t>
      </w:r>
      <w:r w:rsidR="006B0DC5">
        <w:rPr>
          <w:rFonts w:ascii="Arial" w:eastAsia="Calibri" w:hAnsi="Arial" w:cs="Arial"/>
          <w:sz w:val="24"/>
          <w:szCs w:val="24"/>
          <w:lang w:eastAsia="en-US"/>
        </w:rPr>
        <w:t>à</w:t>
      </w:r>
      <w:r w:rsidRPr="006B0DC5">
        <w:rPr>
          <w:rFonts w:ascii="Arial" w:hAnsi="Arial" w:cs="Arial"/>
          <w:sz w:val="24"/>
          <w:szCs w:val="24"/>
        </w:rPr>
        <w:t xml:space="preserve"> CERB - </w:t>
      </w:r>
      <w:r w:rsidRPr="006B0DC5"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  <w:t>Companhia de Engenharia Ambiental e Recursos</w:t>
      </w:r>
      <w:r w:rsidRPr="006B0DC5">
        <w:rPr>
          <w:rFonts w:ascii="Arial" w:hAnsi="Arial" w:cs="Arial"/>
          <w:sz w:val="24"/>
          <w:szCs w:val="24"/>
        </w:rPr>
        <w:t xml:space="preserve">, e </w:t>
      </w:r>
      <w:r w:rsidR="006B0DC5">
        <w:rPr>
          <w:rFonts w:ascii="Arial" w:hAnsi="Arial" w:cs="Arial"/>
          <w:sz w:val="24"/>
          <w:szCs w:val="24"/>
        </w:rPr>
        <w:t>à</w:t>
      </w:r>
      <w:r w:rsidRPr="006B0DC5">
        <w:rPr>
          <w:rFonts w:ascii="Arial" w:hAnsi="Arial" w:cs="Arial"/>
          <w:sz w:val="24"/>
          <w:szCs w:val="24"/>
        </w:rPr>
        <w:t xml:space="preserve"> Secretaria Competente solicitando </w:t>
      </w:r>
      <w:r w:rsidRPr="006B0DC5">
        <w:rPr>
          <w:rFonts w:ascii="Arial" w:hAnsi="Arial" w:cs="Arial"/>
          <w:sz w:val="24"/>
          <w:szCs w:val="24"/>
          <w:u w:val="single"/>
        </w:rPr>
        <w:t xml:space="preserve">a </w:t>
      </w:r>
      <w:r w:rsidR="006B0DC5" w:rsidRPr="006B0DC5">
        <w:rPr>
          <w:rFonts w:ascii="Arial" w:hAnsi="Arial" w:cs="Arial"/>
          <w:sz w:val="24"/>
          <w:szCs w:val="24"/>
          <w:u w:val="single"/>
        </w:rPr>
        <w:t>c</w:t>
      </w:r>
      <w:r w:rsidRPr="006B0DC5">
        <w:rPr>
          <w:rFonts w:ascii="Arial" w:hAnsi="Arial" w:cs="Arial"/>
          <w:sz w:val="24"/>
          <w:szCs w:val="24"/>
          <w:u w:val="single"/>
        </w:rPr>
        <w:t xml:space="preserve">onstrução do Sistema de Abastecimento de Água </w:t>
      </w:r>
      <w:r w:rsidR="006B0DC5" w:rsidRPr="006B0DC5">
        <w:rPr>
          <w:rFonts w:ascii="Arial" w:hAnsi="Arial" w:cs="Arial"/>
          <w:sz w:val="24"/>
          <w:szCs w:val="24"/>
          <w:u w:val="single"/>
        </w:rPr>
        <w:t>S</w:t>
      </w:r>
      <w:r w:rsidRPr="006B0DC5">
        <w:rPr>
          <w:rFonts w:ascii="Arial" w:hAnsi="Arial" w:cs="Arial"/>
          <w:sz w:val="24"/>
          <w:szCs w:val="24"/>
          <w:u w:val="single"/>
        </w:rPr>
        <w:t>implificado no Povoado de Jiboinha</w:t>
      </w:r>
      <w:r w:rsidR="006B0DC5" w:rsidRPr="006B0DC5">
        <w:rPr>
          <w:rFonts w:ascii="Arial" w:hAnsi="Arial" w:cs="Arial"/>
          <w:sz w:val="24"/>
          <w:szCs w:val="24"/>
          <w:u w:val="single"/>
        </w:rPr>
        <w:t>,</w:t>
      </w:r>
      <w:r w:rsidRPr="006B0DC5">
        <w:rPr>
          <w:rFonts w:ascii="Arial" w:hAnsi="Arial" w:cs="Arial"/>
          <w:sz w:val="24"/>
          <w:szCs w:val="24"/>
          <w:u w:val="single"/>
        </w:rPr>
        <w:t xml:space="preserve"> na </w:t>
      </w:r>
      <w:r w:rsidR="006B0DC5" w:rsidRPr="006B0DC5">
        <w:rPr>
          <w:rFonts w:ascii="Arial" w:hAnsi="Arial" w:cs="Arial"/>
          <w:sz w:val="24"/>
          <w:szCs w:val="24"/>
          <w:u w:val="single"/>
        </w:rPr>
        <w:t>R</w:t>
      </w:r>
      <w:r w:rsidRPr="006B0DC5">
        <w:rPr>
          <w:rFonts w:ascii="Arial" w:hAnsi="Arial" w:cs="Arial"/>
          <w:sz w:val="24"/>
          <w:szCs w:val="24"/>
          <w:u w:val="single"/>
        </w:rPr>
        <w:t xml:space="preserve">egião da Caatinga de Jequié – BA. </w:t>
      </w:r>
      <w:bookmarkStart w:id="0" w:name="_Hlk68702666"/>
    </w:p>
    <w:bookmarkEnd w:id="0"/>
    <w:p w14:paraId="40F4966E" w14:textId="77777777" w:rsidR="007D4861" w:rsidRPr="006B0DC5" w:rsidRDefault="007D4861" w:rsidP="007D4861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023BBE13" w14:textId="77777777" w:rsidR="007D4861" w:rsidRPr="00075AB9" w:rsidRDefault="007D4861" w:rsidP="007D4861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48F796A6" w14:textId="77777777" w:rsidR="007D4861" w:rsidRDefault="007D4861" w:rsidP="007D4861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1054C2CF" w14:textId="7C80D5E3" w:rsidR="007D4861" w:rsidRPr="000312C6" w:rsidRDefault="007D4861" w:rsidP="007D486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312C6">
        <w:rPr>
          <w:rStyle w:val="hardreadability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Para se construir um sistema de abastecimento de água é necessário realizar um estudo profundo da localidade e contar com mão de obra especializada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Há muito tempo a população de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Jiboinha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vem reivindicando por esta obra, pois irá beneficiar 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não só esse p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ovoado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mas também toda 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Região da Caatinga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V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ale salientar que 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esta localidade está </w:t>
      </w:r>
      <w:r w:rsidR="006B0DC5"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próxima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ao 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io de 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ontas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dezenas de famílias sofre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a problemática para ter acesso </w:t>
      </w:r>
      <w:r w:rsidR="006B0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Pr="000312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água.</w:t>
      </w:r>
    </w:p>
    <w:p w14:paraId="1EC2335A" w14:textId="77777777" w:rsidR="007D4861" w:rsidRPr="00CD4073" w:rsidRDefault="007D4861" w:rsidP="007D4861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1B38C75C" w14:textId="77777777" w:rsidR="007D4861" w:rsidRPr="00CD4073" w:rsidRDefault="007D4861" w:rsidP="007D48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44C8B8" w14:textId="3315B46F" w:rsidR="007D4861" w:rsidRPr="009C47C4" w:rsidRDefault="006B0DC5" w:rsidP="006B0D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</w:t>
      </w:r>
      <w:r w:rsidR="007D4861" w:rsidRPr="009C47C4">
        <w:rPr>
          <w:rFonts w:ascii="Arial" w:hAnsi="Arial" w:cs="Arial"/>
          <w:sz w:val="24"/>
          <w:szCs w:val="24"/>
        </w:rPr>
        <w:t xml:space="preserve">das Sessões, </w:t>
      </w:r>
      <w:r>
        <w:rPr>
          <w:rFonts w:ascii="Arial" w:hAnsi="Arial" w:cs="Arial"/>
          <w:sz w:val="24"/>
          <w:szCs w:val="24"/>
        </w:rPr>
        <w:t>15</w:t>
      </w:r>
      <w:r w:rsidR="007D4861">
        <w:rPr>
          <w:rFonts w:ascii="Arial" w:hAnsi="Arial" w:cs="Arial"/>
          <w:sz w:val="24"/>
          <w:szCs w:val="24"/>
        </w:rPr>
        <w:t xml:space="preserve"> de março 2023.</w:t>
      </w:r>
    </w:p>
    <w:p w14:paraId="25D532CE" w14:textId="77777777" w:rsidR="007D4861" w:rsidRPr="009C47C4" w:rsidRDefault="007D4861" w:rsidP="007D48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0ADB54" w14:textId="77777777" w:rsidR="007D4861" w:rsidRPr="009C47C4" w:rsidRDefault="007D4861" w:rsidP="007D486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5E8D2531" w14:textId="77777777" w:rsidR="007D4861" w:rsidRPr="009C47C4" w:rsidRDefault="007D4861" w:rsidP="007D486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7FDB1D1B" w14:textId="7C181614" w:rsidR="007D4861" w:rsidRDefault="007D4861" w:rsidP="006B0DC5">
      <w:pPr>
        <w:jc w:val="center"/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6A350" wp14:editId="3DB42BC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9006" w14:textId="77777777" w:rsidR="007D4861" w:rsidRDefault="007D4861" w:rsidP="007D48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102DC5" w14:textId="77777777" w:rsidR="007D4861" w:rsidRDefault="007D4861" w:rsidP="007D48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B88E26" w14:textId="77777777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29320866" w14:textId="77777777" w:rsidR="007D4861" w:rsidRPr="005D338C" w:rsidRDefault="007D4861" w:rsidP="007D4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78EB32" w14:textId="77777777" w:rsidR="007D4861" w:rsidRDefault="007D4861" w:rsidP="007D48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E3DB91" w14:textId="77777777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C6B3400" w14:textId="77777777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B6B42D" w14:textId="42E2F19E" w:rsidR="007D4861" w:rsidRPr="005D338C" w:rsidRDefault="007D4861" w:rsidP="007D4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33A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14:paraId="272AE376" w14:textId="77777777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6A35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59469006" w14:textId="77777777" w:rsidR="007D4861" w:rsidRDefault="007D4861" w:rsidP="007D486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102DC5" w14:textId="77777777" w:rsidR="007D4861" w:rsidRDefault="007D4861" w:rsidP="007D486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B88E26" w14:textId="77777777" w:rsidR="007D4861" w:rsidRPr="005D338C" w:rsidRDefault="007D4861" w:rsidP="007D486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29320866" w14:textId="77777777" w:rsidR="007D4861" w:rsidRPr="005D338C" w:rsidRDefault="007D4861" w:rsidP="007D4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78EB32" w14:textId="77777777" w:rsidR="007D4861" w:rsidRDefault="007D4861" w:rsidP="007D486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E3DB91" w14:textId="77777777" w:rsidR="007D4861" w:rsidRPr="005D338C" w:rsidRDefault="007D4861" w:rsidP="007D486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C6B3400" w14:textId="77777777" w:rsidR="007D4861" w:rsidRPr="005D338C" w:rsidRDefault="007D4861" w:rsidP="007D486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B6B42D" w14:textId="42E2F19E" w:rsidR="007D4861" w:rsidRPr="005D338C" w:rsidRDefault="007D4861" w:rsidP="007D4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633A2C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</w:t>
                      </w:r>
                    </w:p>
                    <w:p w14:paraId="272AE376" w14:textId="77777777" w:rsidR="007D4861" w:rsidRPr="005D338C" w:rsidRDefault="007D4861" w:rsidP="007D486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11524" wp14:editId="7894CC5C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7EA5" w14:textId="77777777" w:rsidR="007D4861" w:rsidRPr="005D338C" w:rsidRDefault="007D4861" w:rsidP="007D486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76286E50" w14:textId="5611662F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081CF5F7" w14:textId="77777777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A14C4CB" w14:textId="77777777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9CE8532" w14:textId="77777777" w:rsidR="007D4861" w:rsidRPr="005D338C" w:rsidRDefault="007D4861" w:rsidP="007D486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2D8CD1F" w14:textId="748A0D0F" w:rsidR="007D4861" w:rsidRDefault="007D4861" w:rsidP="007D486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6F23FF8B" w14:textId="530F6484" w:rsidR="00633A2C" w:rsidRDefault="00633A2C" w:rsidP="007D486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09000E2" w14:textId="3D3D57F4" w:rsidR="00633A2C" w:rsidRPr="005D338C" w:rsidRDefault="00633A2C" w:rsidP="007D486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11524" id="Caixa de texto 4" o:spid="_x0000_s1027" type="#_x0000_t202" style="position:absolute;left:0;text-align:left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3CF7EA5" w14:textId="77777777" w:rsidR="007D4861" w:rsidRPr="005D338C" w:rsidRDefault="007D4861" w:rsidP="007D4861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76286E50" w14:textId="5611662F" w:rsidR="007D4861" w:rsidRPr="005D338C" w:rsidRDefault="007D4861" w:rsidP="007D486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081CF5F7" w14:textId="77777777" w:rsidR="007D4861" w:rsidRPr="005D338C" w:rsidRDefault="007D4861" w:rsidP="007D486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A14C4CB" w14:textId="77777777" w:rsidR="007D4861" w:rsidRPr="005D338C" w:rsidRDefault="007D4861" w:rsidP="007D486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9CE8532" w14:textId="77777777" w:rsidR="007D4861" w:rsidRPr="005D338C" w:rsidRDefault="007D4861" w:rsidP="007D486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2D8CD1F" w14:textId="748A0D0F" w:rsidR="007D4861" w:rsidRDefault="007D4861" w:rsidP="007D486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6F23FF8B" w14:textId="530F6484" w:rsidR="00633A2C" w:rsidRDefault="00633A2C" w:rsidP="007D486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09000E2" w14:textId="3D3D57F4" w:rsidR="00633A2C" w:rsidRPr="005D338C" w:rsidRDefault="00633A2C" w:rsidP="007D486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0CDCB" wp14:editId="2593E600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6D48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B4E37" wp14:editId="1F246102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A018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13F886C7" w14:textId="77777777" w:rsidR="007D4861" w:rsidRDefault="007D4861" w:rsidP="007D4861"/>
    <w:p w14:paraId="40573E69" w14:textId="77777777" w:rsidR="007D4861" w:rsidRDefault="007D4861" w:rsidP="007D4861"/>
    <w:p w14:paraId="1E1E0B7C" w14:textId="77777777" w:rsidR="00F76A37" w:rsidRDefault="00F76A37"/>
    <w:sectPr w:rsidR="00F76A37" w:rsidSect="00633A2C">
      <w:footerReference w:type="default" r:id="rId7"/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92AB" w14:textId="77777777" w:rsidR="00645378" w:rsidRDefault="00645378" w:rsidP="00633A2C">
      <w:r>
        <w:separator/>
      </w:r>
    </w:p>
  </w:endnote>
  <w:endnote w:type="continuationSeparator" w:id="0">
    <w:p w14:paraId="478C43EA" w14:textId="77777777" w:rsidR="00645378" w:rsidRDefault="00645378" w:rsidP="0063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9ECF" w14:textId="77777777" w:rsidR="00633A2C" w:rsidRDefault="00633A2C" w:rsidP="00633A2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17F95E84" w14:textId="77777777" w:rsidR="00633A2C" w:rsidRDefault="00633A2C" w:rsidP="00633A2C">
    <w:pPr>
      <w:ind w:right="357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2E2C" w14:textId="77777777" w:rsidR="00645378" w:rsidRDefault="00645378" w:rsidP="00633A2C">
      <w:r>
        <w:separator/>
      </w:r>
    </w:p>
  </w:footnote>
  <w:footnote w:type="continuationSeparator" w:id="0">
    <w:p w14:paraId="671BE1D8" w14:textId="77777777" w:rsidR="00645378" w:rsidRDefault="00645378" w:rsidP="0063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61"/>
    <w:rsid w:val="00633A2C"/>
    <w:rsid w:val="00645378"/>
    <w:rsid w:val="006B0DC5"/>
    <w:rsid w:val="007D4861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D9A98"/>
  <w15:chartTrackingRefBased/>
  <w15:docId w15:val="{308DF292-0AD2-4B5A-B654-90FF62F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61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48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D4861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7D4861"/>
    <w:rPr>
      <w:b/>
      <w:bCs/>
    </w:rPr>
  </w:style>
  <w:style w:type="character" w:customStyle="1" w:styleId="hardreadability">
    <w:name w:val="hardreadability"/>
    <w:basedOn w:val="Fontepargpadro"/>
    <w:rsid w:val="007D4861"/>
  </w:style>
  <w:style w:type="paragraph" w:styleId="Rodap">
    <w:name w:val="footer"/>
    <w:basedOn w:val="Normal"/>
    <w:link w:val="RodapChar"/>
    <w:uiPriority w:val="99"/>
    <w:unhideWhenUsed/>
    <w:rsid w:val="00633A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A2C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semiHidden/>
    <w:unhideWhenUsed/>
    <w:rsid w:val="00633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2023-03-15T17:42:00Z</dcterms:created>
  <dcterms:modified xsi:type="dcterms:W3CDTF">2023-03-15T17:53:00Z</dcterms:modified>
</cp:coreProperties>
</file>