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1369F" w14:textId="77777777" w:rsidR="00A837FE" w:rsidRDefault="00A837FE" w:rsidP="00A90399">
      <w:pPr>
        <w:spacing w:line="360" w:lineRule="auto"/>
        <w:jc w:val="center"/>
        <w:rPr>
          <w:rFonts w:ascii="Arial" w:hAnsi="Arial" w:cs="Arial"/>
          <w:b/>
          <w:sz w:val="22"/>
          <w:szCs w:val="22"/>
          <w:u w:val="single"/>
        </w:rPr>
      </w:pPr>
    </w:p>
    <w:p w14:paraId="114A25A9" w14:textId="240583B5" w:rsidR="00A90399" w:rsidRPr="00A837FE" w:rsidRDefault="00A90399" w:rsidP="00A90399">
      <w:pPr>
        <w:spacing w:line="360" w:lineRule="auto"/>
        <w:jc w:val="center"/>
        <w:rPr>
          <w:rFonts w:ascii="Arial" w:hAnsi="Arial" w:cs="Arial"/>
          <w:b/>
          <w:szCs w:val="28"/>
          <w:u w:val="single"/>
        </w:rPr>
      </w:pPr>
      <w:r w:rsidRPr="00A837FE">
        <w:rPr>
          <w:rFonts w:ascii="Arial" w:hAnsi="Arial" w:cs="Arial"/>
          <w:b/>
          <w:szCs w:val="28"/>
          <w:u w:val="single"/>
        </w:rPr>
        <w:t>INDICAÇÃO</w:t>
      </w:r>
      <w:r w:rsidR="00A837FE" w:rsidRPr="00A837FE">
        <w:rPr>
          <w:rFonts w:ascii="Arial" w:hAnsi="Arial" w:cs="Arial"/>
          <w:b/>
          <w:szCs w:val="28"/>
          <w:u w:val="single"/>
        </w:rPr>
        <w:t xml:space="preserve"> 913</w:t>
      </w:r>
      <w:r w:rsidRPr="00A837FE">
        <w:rPr>
          <w:rFonts w:ascii="Arial" w:hAnsi="Arial" w:cs="Arial"/>
          <w:b/>
          <w:szCs w:val="28"/>
          <w:u w:val="single"/>
        </w:rPr>
        <w:t>/2022</w:t>
      </w:r>
    </w:p>
    <w:p w14:paraId="64937399" w14:textId="77777777" w:rsidR="00A90399" w:rsidRPr="00366286" w:rsidRDefault="00A90399" w:rsidP="00A90399">
      <w:pPr>
        <w:spacing w:line="360" w:lineRule="auto"/>
        <w:jc w:val="center"/>
        <w:rPr>
          <w:rFonts w:ascii="Arial" w:hAnsi="Arial" w:cs="Arial"/>
          <w:b/>
          <w:sz w:val="22"/>
          <w:szCs w:val="22"/>
          <w:u w:val="single"/>
        </w:rPr>
      </w:pPr>
    </w:p>
    <w:p w14:paraId="07C69F0F" w14:textId="5BB2D249" w:rsidR="00A90399" w:rsidRPr="00A837FE" w:rsidRDefault="00A90399" w:rsidP="00A837FE">
      <w:pPr>
        <w:spacing w:line="300" w:lineRule="atLeast"/>
        <w:ind w:firstLine="1134"/>
        <w:jc w:val="both"/>
        <w:rPr>
          <w:rFonts w:ascii="Arial" w:hAnsi="Arial" w:cs="Arial"/>
          <w:sz w:val="22"/>
          <w:szCs w:val="22"/>
        </w:rPr>
      </w:pPr>
      <w:r w:rsidRPr="00A837FE">
        <w:rPr>
          <w:rFonts w:ascii="Arial" w:hAnsi="Arial" w:cs="Arial"/>
          <w:sz w:val="22"/>
          <w:szCs w:val="22"/>
        </w:rPr>
        <w:t>Indicamos ao Excelentíssimo Senhor Governador do Estado da Bahia, Rui Costa; ao Exmo. Sr. Prefeito Municipal, Zenildo Brandão Santana; e ao Secretário Municipal de Infraestrutura Sr. Lucindo Tomaz Vasconcelos Menezes no sentido de somarem esforços para</w:t>
      </w:r>
      <w:r>
        <w:rPr>
          <w:rFonts w:ascii="Arial" w:hAnsi="Arial" w:cs="Arial"/>
          <w:sz w:val="24"/>
          <w:szCs w:val="24"/>
        </w:rPr>
        <w:t xml:space="preserve"> </w:t>
      </w:r>
      <w:r w:rsidR="006A52F6" w:rsidRPr="00A837FE">
        <w:rPr>
          <w:rFonts w:ascii="Arial" w:hAnsi="Arial" w:cs="Arial"/>
          <w:sz w:val="22"/>
          <w:szCs w:val="22"/>
          <w:u w:val="single"/>
        </w:rPr>
        <w:t>constru</w:t>
      </w:r>
      <w:r w:rsidR="00A837FE">
        <w:rPr>
          <w:rFonts w:ascii="Arial" w:hAnsi="Arial" w:cs="Arial"/>
          <w:sz w:val="22"/>
          <w:szCs w:val="22"/>
          <w:u w:val="single"/>
        </w:rPr>
        <w:t>ção de</w:t>
      </w:r>
      <w:r w:rsidR="006A52F6" w:rsidRPr="00A837FE">
        <w:rPr>
          <w:rFonts w:ascii="Arial" w:hAnsi="Arial" w:cs="Arial"/>
          <w:sz w:val="22"/>
          <w:szCs w:val="22"/>
          <w:u w:val="single"/>
        </w:rPr>
        <w:t xml:space="preserve"> uma praça na </w:t>
      </w:r>
      <w:r w:rsidR="00A3076B" w:rsidRPr="00A837FE">
        <w:rPr>
          <w:rFonts w:ascii="Arial" w:hAnsi="Arial" w:cs="Arial"/>
          <w:sz w:val="22"/>
          <w:szCs w:val="22"/>
          <w:u w:val="single"/>
        </w:rPr>
        <w:t>R</w:t>
      </w:r>
      <w:r w:rsidR="006A52F6" w:rsidRPr="00A837FE">
        <w:rPr>
          <w:rFonts w:ascii="Arial" w:hAnsi="Arial" w:cs="Arial"/>
          <w:sz w:val="22"/>
          <w:szCs w:val="22"/>
          <w:u w:val="single"/>
        </w:rPr>
        <w:t xml:space="preserve">ua A em confluência com as </w:t>
      </w:r>
      <w:r w:rsidR="00A3076B" w:rsidRPr="00A837FE">
        <w:rPr>
          <w:rFonts w:ascii="Arial" w:hAnsi="Arial" w:cs="Arial"/>
          <w:sz w:val="22"/>
          <w:szCs w:val="22"/>
          <w:u w:val="single"/>
        </w:rPr>
        <w:t>R</w:t>
      </w:r>
      <w:r w:rsidR="006A52F6" w:rsidRPr="00A837FE">
        <w:rPr>
          <w:rFonts w:ascii="Arial" w:hAnsi="Arial" w:cs="Arial"/>
          <w:sz w:val="22"/>
          <w:szCs w:val="22"/>
          <w:u w:val="single"/>
        </w:rPr>
        <w:t xml:space="preserve">uas </w:t>
      </w:r>
      <w:r w:rsidR="009C051D" w:rsidRPr="00A837FE">
        <w:rPr>
          <w:rFonts w:ascii="Arial" w:hAnsi="Arial" w:cs="Arial"/>
          <w:sz w:val="22"/>
          <w:szCs w:val="22"/>
          <w:u w:val="single"/>
        </w:rPr>
        <w:t>H</w:t>
      </w:r>
      <w:r w:rsidR="006A52F6" w:rsidRPr="00A837FE">
        <w:rPr>
          <w:rFonts w:ascii="Arial" w:hAnsi="Arial" w:cs="Arial"/>
          <w:sz w:val="22"/>
          <w:szCs w:val="22"/>
          <w:u w:val="single"/>
        </w:rPr>
        <w:t xml:space="preserve"> e J, no Loteamento Água Branca (em frente à Igreja Cristo Re</w:t>
      </w:r>
      <w:r w:rsidR="00A837FE">
        <w:rPr>
          <w:rFonts w:ascii="Arial" w:hAnsi="Arial" w:cs="Arial"/>
          <w:sz w:val="22"/>
          <w:szCs w:val="22"/>
          <w:u w:val="single"/>
        </w:rPr>
        <w:t>i</w:t>
      </w:r>
      <w:r w:rsidR="006A52F6" w:rsidRPr="00A837FE">
        <w:rPr>
          <w:rFonts w:ascii="Arial" w:hAnsi="Arial" w:cs="Arial"/>
          <w:sz w:val="22"/>
          <w:szCs w:val="22"/>
          <w:u w:val="single"/>
        </w:rPr>
        <w:t xml:space="preserve">) dotando-a </w:t>
      </w:r>
      <w:r w:rsidR="00247DF8" w:rsidRPr="00A837FE">
        <w:rPr>
          <w:rFonts w:ascii="Arial" w:hAnsi="Arial" w:cs="Arial"/>
          <w:sz w:val="22"/>
          <w:szCs w:val="22"/>
          <w:u w:val="single"/>
        </w:rPr>
        <w:t>de coreto,</w:t>
      </w:r>
      <w:r w:rsidR="006A52F6" w:rsidRPr="00A837FE">
        <w:rPr>
          <w:rFonts w:ascii="Arial" w:hAnsi="Arial" w:cs="Arial"/>
          <w:sz w:val="22"/>
          <w:szCs w:val="22"/>
          <w:u w:val="single"/>
        </w:rPr>
        <w:t xml:space="preserve"> quiosque, academia ao ar livre, parque infantil, bancos</w:t>
      </w:r>
      <w:r w:rsidR="000F6AC2" w:rsidRPr="00A837FE">
        <w:rPr>
          <w:rFonts w:ascii="Arial" w:hAnsi="Arial" w:cs="Arial"/>
          <w:sz w:val="22"/>
          <w:szCs w:val="22"/>
          <w:u w:val="single"/>
        </w:rPr>
        <w:t>, iluminação e</w:t>
      </w:r>
      <w:r w:rsidR="006A52F6" w:rsidRPr="00A837FE">
        <w:rPr>
          <w:rFonts w:ascii="Arial" w:hAnsi="Arial" w:cs="Arial"/>
          <w:sz w:val="22"/>
          <w:szCs w:val="22"/>
          <w:u w:val="single"/>
        </w:rPr>
        <w:t xml:space="preserve"> arborização</w:t>
      </w:r>
      <w:r w:rsidR="00A837FE">
        <w:rPr>
          <w:rFonts w:ascii="Arial" w:hAnsi="Arial" w:cs="Arial"/>
          <w:sz w:val="22"/>
          <w:szCs w:val="22"/>
          <w:u w:val="single"/>
        </w:rPr>
        <w:t xml:space="preserve">, </w:t>
      </w:r>
      <w:r w:rsidR="006A52F6" w:rsidRPr="00A837FE">
        <w:rPr>
          <w:rFonts w:ascii="Arial" w:hAnsi="Arial" w:cs="Arial"/>
          <w:sz w:val="22"/>
          <w:szCs w:val="22"/>
          <w:u w:val="single"/>
        </w:rPr>
        <w:t>Jequié Bahia</w:t>
      </w:r>
      <w:r w:rsidRPr="00A837FE">
        <w:rPr>
          <w:rFonts w:ascii="Arial" w:hAnsi="Arial" w:cs="Arial"/>
          <w:sz w:val="22"/>
          <w:szCs w:val="22"/>
        </w:rPr>
        <w:t xml:space="preserve">. </w:t>
      </w:r>
    </w:p>
    <w:p w14:paraId="69D0BA32" w14:textId="77777777" w:rsidR="00A90399" w:rsidRDefault="00A90399" w:rsidP="00A837FE">
      <w:pPr>
        <w:spacing w:after="160" w:line="300" w:lineRule="atLeast"/>
        <w:jc w:val="both"/>
        <w:rPr>
          <w:rFonts w:ascii="Arial" w:hAnsi="Arial" w:cs="Arial"/>
          <w:sz w:val="24"/>
          <w:szCs w:val="24"/>
          <w:u w:val="single"/>
        </w:rPr>
      </w:pPr>
    </w:p>
    <w:p w14:paraId="0783EF67" w14:textId="77777777" w:rsidR="00A90399" w:rsidRPr="00366286" w:rsidRDefault="00A90399" w:rsidP="00A90399">
      <w:pPr>
        <w:jc w:val="center"/>
        <w:rPr>
          <w:rFonts w:ascii="Arial" w:hAnsi="Arial" w:cs="Arial"/>
          <w:b/>
          <w:bCs/>
          <w:sz w:val="22"/>
          <w:szCs w:val="22"/>
          <w:u w:val="single"/>
        </w:rPr>
      </w:pPr>
      <w:r w:rsidRPr="00366286">
        <w:rPr>
          <w:rFonts w:ascii="Arial" w:hAnsi="Arial" w:cs="Arial"/>
          <w:b/>
          <w:bCs/>
          <w:sz w:val="22"/>
          <w:szCs w:val="22"/>
          <w:u w:val="single"/>
        </w:rPr>
        <w:t>JUSTIFICATIVA</w:t>
      </w:r>
    </w:p>
    <w:p w14:paraId="6B83F0B9" w14:textId="77777777" w:rsidR="00A90399" w:rsidRPr="00366286" w:rsidRDefault="00A90399" w:rsidP="00A90399">
      <w:pPr>
        <w:jc w:val="center"/>
        <w:rPr>
          <w:rFonts w:ascii="Arial" w:hAnsi="Arial" w:cs="Arial"/>
          <w:b/>
          <w:bCs/>
          <w:sz w:val="22"/>
          <w:szCs w:val="22"/>
          <w:u w:val="single"/>
        </w:rPr>
      </w:pPr>
    </w:p>
    <w:p w14:paraId="313A7196" w14:textId="77777777" w:rsidR="00682E7C" w:rsidRPr="004D28AD" w:rsidRDefault="00682E7C" w:rsidP="00A837FE">
      <w:pPr>
        <w:spacing w:after="120" w:line="300" w:lineRule="atLeast"/>
        <w:ind w:firstLine="1134"/>
        <w:jc w:val="both"/>
        <w:rPr>
          <w:rFonts w:ascii="Arial" w:hAnsi="Arial" w:cs="Arial"/>
          <w:sz w:val="22"/>
          <w:szCs w:val="22"/>
        </w:rPr>
      </w:pPr>
      <w:r w:rsidRPr="004D28AD">
        <w:rPr>
          <w:rFonts w:ascii="Arial" w:hAnsi="Arial" w:cs="Arial"/>
          <w:sz w:val="22"/>
          <w:szCs w:val="22"/>
        </w:rPr>
        <w:t xml:space="preserve">Os moradores, transeuntes e pedestres, sentem a necessidade de espaços para convivência, </w:t>
      </w:r>
      <w:r>
        <w:rPr>
          <w:rFonts w:ascii="Arial" w:hAnsi="Arial" w:cs="Arial"/>
          <w:sz w:val="22"/>
          <w:szCs w:val="22"/>
        </w:rPr>
        <w:t>que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passando ainda a ser também o cartão postal do bairro</w:t>
      </w:r>
      <w:r>
        <w:rPr>
          <w:rFonts w:ascii="Arial" w:hAnsi="Arial" w:cs="Arial"/>
          <w:sz w:val="22"/>
          <w:szCs w:val="22"/>
        </w:rPr>
        <w:t>.</w:t>
      </w:r>
    </w:p>
    <w:p w14:paraId="2A2465D4" w14:textId="34F50708" w:rsidR="00682E7C" w:rsidRPr="004D28AD" w:rsidRDefault="00682E7C" w:rsidP="00A837FE">
      <w:pPr>
        <w:spacing w:after="120" w:line="300" w:lineRule="atLeast"/>
        <w:ind w:firstLine="1134"/>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e</w:t>
      </w:r>
      <w:r w:rsidR="00A837FE">
        <w:rPr>
          <w:rFonts w:ascii="Arial" w:hAnsi="Arial" w:cs="Arial"/>
          <w:sz w:val="22"/>
          <w:szCs w:val="22"/>
        </w:rPr>
        <w:t xml:space="preserve"> atividades de</w:t>
      </w:r>
      <w:r>
        <w:rPr>
          <w:rFonts w:ascii="Arial" w:hAnsi="Arial" w:cs="Arial"/>
          <w:sz w:val="22"/>
          <w:szCs w:val="22"/>
        </w:rPr>
        <w:t xml:space="preserve"> lazer </w:t>
      </w:r>
      <w:r w:rsidRPr="004D28AD">
        <w:rPr>
          <w:rFonts w:ascii="Arial" w:hAnsi="Arial" w:cs="Arial"/>
          <w:sz w:val="22"/>
          <w:szCs w:val="22"/>
        </w:rPr>
        <w:t>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w:t>
      </w:r>
      <w:r w:rsidR="00A837FE">
        <w:rPr>
          <w:rFonts w:ascii="Arial" w:hAnsi="Arial" w:cs="Arial"/>
          <w:sz w:val="22"/>
          <w:szCs w:val="22"/>
        </w:rPr>
        <w:t>,</w:t>
      </w:r>
      <w:r w:rsidRPr="004D28AD">
        <w:rPr>
          <w:rFonts w:ascii="Arial" w:hAnsi="Arial" w:cs="Arial"/>
          <w:sz w:val="22"/>
          <w:szCs w:val="22"/>
        </w:rPr>
        <w:t xml:space="preserve"> ansiedade</w:t>
      </w:r>
      <w:r w:rsidR="001D4B82">
        <w:rPr>
          <w:rFonts w:ascii="Arial" w:hAnsi="Arial" w:cs="Arial"/>
          <w:sz w:val="22"/>
          <w:szCs w:val="22"/>
        </w:rPr>
        <w:t xml:space="preserve"> </w:t>
      </w:r>
      <w:r w:rsidR="00A837FE">
        <w:rPr>
          <w:rFonts w:ascii="Arial" w:hAnsi="Arial" w:cs="Arial"/>
          <w:sz w:val="22"/>
          <w:szCs w:val="22"/>
        </w:rPr>
        <w:t>d</w:t>
      </w:r>
      <w:r w:rsidR="001D4B82">
        <w:rPr>
          <w:rFonts w:ascii="Arial" w:hAnsi="Arial" w:cs="Arial"/>
          <w:sz w:val="22"/>
          <w:szCs w:val="22"/>
        </w:rPr>
        <w:t>entre outros</w:t>
      </w:r>
      <w:r w:rsidRPr="004D28AD">
        <w:rPr>
          <w:rFonts w:ascii="Arial" w:hAnsi="Arial" w:cs="Arial"/>
          <w:sz w:val="22"/>
          <w:szCs w:val="22"/>
        </w:rPr>
        <w:t xml:space="preserve">. </w:t>
      </w:r>
    </w:p>
    <w:p w14:paraId="516343CA" w14:textId="77777777" w:rsidR="00682E7C" w:rsidRPr="004D28AD" w:rsidRDefault="00682E7C" w:rsidP="00A837FE">
      <w:pPr>
        <w:spacing w:after="120" w:line="300" w:lineRule="atLeast"/>
        <w:ind w:firstLine="1134"/>
        <w:jc w:val="both"/>
        <w:rPr>
          <w:rFonts w:ascii="Arial" w:hAnsi="Arial" w:cs="Arial"/>
          <w:sz w:val="22"/>
          <w:szCs w:val="22"/>
        </w:rPr>
      </w:pPr>
      <w:r w:rsidRPr="004D28AD">
        <w:rPr>
          <w:rFonts w:ascii="Arial" w:hAnsi="Arial" w:cs="Arial"/>
          <w:sz w:val="22"/>
          <w:szCs w:val="22"/>
        </w:rPr>
        <w:t xml:space="preserve">De acordo o ECA (Estatuto da Criança e do Adolescente) no Art. 59 diz que: Os municípios, com apoio dos Estados e da União, estimularão e facilitarão a destinação de recursos e espaços para programações culturais, esportivas e de lazer voltadas para a infância e juventude. </w:t>
      </w:r>
    </w:p>
    <w:p w14:paraId="682C8B0D" w14:textId="480BBF5D" w:rsidR="00682E7C" w:rsidRPr="004D28AD" w:rsidRDefault="00682E7C" w:rsidP="00A837FE">
      <w:pPr>
        <w:spacing w:after="120" w:line="300" w:lineRule="atLeast"/>
        <w:ind w:firstLine="1276"/>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A837FE">
        <w:rPr>
          <w:rFonts w:ascii="Arial" w:hAnsi="Arial" w:cs="Arial"/>
          <w:sz w:val="22"/>
          <w:szCs w:val="22"/>
        </w:rPr>
        <w:t>P</w:t>
      </w:r>
      <w:r w:rsidRPr="004D28AD">
        <w:rPr>
          <w:rFonts w:ascii="Arial" w:hAnsi="Arial" w:cs="Arial"/>
          <w:sz w:val="22"/>
          <w:szCs w:val="22"/>
        </w:rPr>
        <w:t xml:space="preserve">oder </w:t>
      </w:r>
      <w:r w:rsidR="00A837FE">
        <w:rPr>
          <w:rFonts w:ascii="Arial" w:hAnsi="Arial" w:cs="Arial"/>
          <w:sz w:val="22"/>
          <w:szCs w:val="22"/>
        </w:rPr>
        <w:t>P</w:t>
      </w:r>
      <w:r w:rsidRPr="004D28AD">
        <w:rPr>
          <w:rFonts w:ascii="Arial" w:hAnsi="Arial" w:cs="Arial"/>
          <w:sz w:val="22"/>
          <w:szCs w:val="22"/>
        </w:rPr>
        <w:t>úblico incentivará o lazer, como forma de promoção social.</w:t>
      </w:r>
    </w:p>
    <w:p w14:paraId="4B0B8F16" w14:textId="77777777" w:rsidR="00A90399" w:rsidRPr="00366286" w:rsidRDefault="00A90399" w:rsidP="00A837FE">
      <w:pPr>
        <w:spacing w:after="120" w:line="300" w:lineRule="atLeast"/>
        <w:ind w:firstLine="1276"/>
        <w:jc w:val="both"/>
        <w:rPr>
          <w:rFonts w:ascii="Arial" w:hAnsi="Arial" w:cs="Arial"/>
          <w:sz w:val="22"/>
          <w:szCs w:val="22"/>
        </w:rPr>
      </w:pPr>
      <w:r w:rsidRPr="00366286">
        <w:rPr>
          <w:rFonts w:ascii="Arial" w:hAnsi="Arial" w:cs="Arial"/>
          <w:sz w:val="22"/>
          <w:szCs w:val="22"/>
        </w:rPr>
        <w:t>Certos de contarmos com estimada atenção, agradecemos todo o empenho necessário para o pronto atendimento desta justa reivindicação.</w:t>
      </w:r>
      <w:bookmarkStart w:id="0" w:name="_GoBack"/>
      <w:bookmarkEnd w:id="0"/>
    </w:p>
    <w:p w14:paraId="2B08F246" w14:textId="77777777" w:rsidR="00A837FE" w:rsidRDefault="00A837FE" w:rsidP="00A837FE">
      <w:pPr>
        <w:spacing w:line="360" w:lineRule="auto"/>
        <w:jc w:val="center"/>
        <w:rPr>
          <w:rFonts w:ascii="Arial" w:hAnsi="Arial" w:cs="Arial"/>
          <w:sz w:val="22"/>
          <w:szCs w:val="22"/>
        </w:rPr>
      </w:pPr>
    </w:p>
    <w:p w14:paraId="157D0DAB" w14:textId="05B9268F" w:rsidR="00A90399" w:rsidRPr="00366286" w:rsidRDefault="00A90399" w:rsidP="00A837FE">
      <w:pPr>
        <w:spacing w:line="360" w:lineRule="auto"/>
        <w:jc w:val="center"/>
        <w:rPr>
          <w:rFonts w:ascii="Arial" w:hAnsi="Arial" w:cs="Arial"/>
          <w:sz w:val="22"/>
          <w:szCs w:val="22"/>
        </w:rPr>
      </w:pPr>
      <w:r w:rsidRPr="00366286">
        <w:rPr>
          <w:rFonts w:ascii="Arial" w:hAnsi="Arial" w:cs="Arial"/>
          <w:sz w:val="22"/>
          <w:szCs w:val="22"/>
        </w:rPr>
        <w:t xml:space="preserve">Sala das Sessões, </w:t>
      </w:r>
      <w:r>
        <w:rPr>
          <w:rFonts w:ascii="Arial" w:hAnsi="Arial" w:cs="Arial"/>
          <w:sz w:val="22"/>
          <w:szCs w:val="22"/>
        </w:rPr>
        <w:t>17</w:t>
      </w:r>
      <w:r w:rsidRPr="00366286">
        <w:rPr>
          <w:rFonts w:ascii="Arial" w:hAnsi="Arial" w:cs="Arial"/>
          <w:sz w:val="22"/>
          <w:szCs w:val="22"/>
        </w:rPr>
        <w:t xml:space="preserve"> de </w:t>
      </w:r>
      <w:r>
        <w:rPr>
          <w:rFonts w:ascii="Arial" w:hAnsi="Arial" w:cs="Arial"/>
          <w:sz w:val="22"/>
          <w:szCs w:val="22"/>
        </w:rPr>
        <w:t>agosto</w:t>
      </w:r>
      <w:r w:rsidRPr="00366286">
        <w:rPr>
          <w:rFonts w:ascii="Arial" w:hAnsi="Arial" w:cs="Arial"/>
          <w:sz w:val="22"/>
          <w:szCs w:val="22"/>
        </w:rPr>
        <w:t xml:space="preserve"> de 202</w:t>
      </w:r>
      <w:r>
        <w:rPr>
          <w:rFonts w:ascii="Arial" w:hAnsi="Arial" w:cs="Arial"/>
          <w:sz w:val="22"/>
          <w:szCs w:val="22"/>
        </w:rPr>
        <w:t>2</w:t>
      </w:r>
    </w:p>
    <w:p w14:paraId="79822851" w14:textId="77777777" w:rsidR="00A90399" w:rsidRPr="00366286" w:rsidRDefault="00A90399" w:rsidP="00A90399">
      <w:pPr>
        <w:jc w:val="center"/>
        <w:rPr>
          <w:rFonts w:ascii="Arial" w:hAnsi="Arial" w:cs="Arial"/>
          <w:sz w:val="22"/>
          <w:szCs w:val="22"/>
        </w:rPr>
      </w:pPr>
      <w:r w:rsidRPr="00366286">
        <w:rPr>
          <w:rFonts w:ascii="Arial" w:hAnsi="Arial" w:cs="Arial"/>
          <w:sz w:val="22"/>
          <w:szCs w:val="22"/>
        </w:rPr>
        <w:t xml:space="preserve">                                                     </w:t>
      </w:r>
    </w:p>
    <w:p w14:paraId="0529718D" w14:textId="77777777" w:rsidR="00A90399" w:rsidRPr="00366286" w:rsidRDefault="00A90399" w:rsidP="006F6B0D">
      <w:pPr>
        <w:rPr>
          <w:rFonts w:ascii="Arial" w:hAnsi="Arial" w:cs="Arial"/>
          <w:sz w:val="22"/>
          <w:szCs w:val="22"/>
        </w:rPr>
      </w:pPr>
    </w:p>
    <w:p w14:paraId="21F5ED9D" w14:textId="77777777" w:rsidR="00A90399" w:rsidRPr="00366286" w:rsidRDefault="00A90399" w:rsidP="00A90399">
      <w:pPr>
        <w:jc w:val="center"/>
        <w:rPr>
          <w:rFonts w:ascii="Arial" w:hAnsi="Arial" w:cs="Arial"/>
          <w:sz w:val="22"/>
          <w:szCs w:val="22"/>
        </w:rPr>
      </w:pPr>
      <w:r w:rsidRPr="00366286">
        <w:rPr>
          <w:rFonts w:ascii="Arial" w:hAnsi="Arial" w:cs="Arial"/>
          <w:sz w:val="22"/>
          <w:szCs w:val="22"/>
        </w:rPr>
        <w:t>Maria Aparecida Souza Santos de Deus</w:t>
      </w:r>
    </w:p>
    <w:p w14:paraId="72A96D22" w14:textId="6AB3B366" w:rsidR="00A90399" w:rsidRPr="00366286" w:rsidRDefault="00A90399" w:rsidP="00A90399">
      <w:pPr>
        <w:rPr>
          <w:rFonts w:ascii="Arial" w:hAnsi="Arial" w:cs="Arial"/>
          <w:sz w:val="22"/>
          <w:szCs w:val="22"/>
        </w:rPr>
      </w:pPr>
      <w:r w:rsidRPr="00366286">
        <w:rPr>
          <w:rFonts w:ascii="Arial" w:hAnsi="Arial" w:cs="Arial"/>
          <w:sz w:val="22"/>
          <w:szCs w:val="22"/>
        </w:rPr>
        <w:t xml:space="preserve">                                                                       Vereadora</w:t>
      </w:r>
    </w:p>
    <w:p w14:paraId="68CCAE08" w14:textId="0AF64DA3" w:rsidR="00A90399" w:rsidRPr="00366286" w:rsidRDefault="006F6B0D" w:rsidP="00A90399">
      <w:pPr>
        <w:jc w:val="center"/>
        <w:rPr>
          <w:rFonts w:ascii="Arial" w:hAnsi="Arial" w:cs="Arial"/>
          <w:sz w:val="22"/>
          <w:szCs w:val="22"/>
        </w:rPr>
      </w:pPr>
      <w:r w:rsidRPr="00366286">
        <w:rPr>
          <w:rFonts w:ascii="Arial" w:hAnsi="Arial" w:cs="Arial"/>
          <w:noProof/>
          <w:sz w:val="22"/>
          <w:szCs w:val="22"/>
        </w:rPr>
        <mc:AlternateContent>
          <mc:Choice Requires="wps">
            <w:drawing>
              <wp:anchor distT="0" distB="0" distL="114300" distR="114300" simplePos="0" relativeHeight="251660288" behindDoc="0" locked="0" layoutInCell="1" allowOverlap="1" wp14:anchorId="31EAE9D8" wp14:editId="0824D622">
                <wp:simplePos x="0" y="0"/>
                <wp:positionH relativeFrom="column">
                  <wp:posOffset>3278505</wp:posOffset>
                </wp:positionH>
                <wp:positionV relativeFrom="paragraph">
                  <wp:posOffset>15875</wp:posOffset>
                </wp:positionV>
                <wp:extent cx="3131820" cy="122872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228725"/>
                        </a:xfrm>
                        <a:prstGeom prst="rect">
                          <a:avLst/>
                        </a:prstGeom>
                        <a:solidFill>
                          <a:srgbClr val="FFFFFF"/>
                        </a:solidFill>
                        <a:ln w="9525">
                          <a:solidFill>
                            <a:srgbClr val="000000"/>
                          </a:solidFill>
                          <a:miter lim="800000"/>
                          <a:headEnd/>
                          <a:tailEnd/>
                        </a:ln>
                      </wps:spPr>
                      <wps:txbx>
                        <w:txbxContent>
                          <w:p w14:paraId="5971AD3A" w14:textId="77777777" w:rsidR="00A90399" w:rsidRDefault="00A90399" w:rsidP="00A90399">
                            <w:pPr>
                              <w:rPr>
                                <w:rFonts w:ascii="Arial" w:hAnsi="Arial" w:cs="Arial"/>
                                <w:sz w:val="24"/>
                                <w:szCs w:val="24"/>
                              </w:rPr>
                            </w:pPr>
                          </w:p>
                          <w:p w14:paraId="790F6D7F" w14:textId="77777777" w:rsidR="00A90399" w:rsidRPr="00560921" w:rsidRDefault="00A90399" w:rsidP="00A90399">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5FE8A2C3" w14:textId="77777777" w:rsidR="00A90399" w:rsidRPr="00560921" w:rsidRDefault="00A90399" w:rsidP="00A90399">
                            <w:pPr>
                              <w:jc w:val="both"/>
                              <w:rPr>
                                <w:rFonts w:ascii="Arial" w:hAnsi="Arial" w:cs="Arial"/>
                                <w:sz w:val="20"/>
                              </w:rPr>
                            </w:pPr>
                          </w:p>
                          <w:p w14:paraId="7AB8F5F7" w14:textId="77777777" w:rsidR="00A90399" w:rsidRPr="00560921" w:rsidRDefault="00A90399" w:rsidP="00A90399">
                            <w:pPr>
                              <w:rPr>
                                <w:rFonts w:ascii="Arial" w:hAnsi="Arial" w:cs="Arial"/>
                                <w:sz w:val="20"/>
                              </w:rPr>
                            </w:pPr>
                          </w:p>
                          <w:p w14:paraId="24C110D9" w14:textId="77777777" w:rsidR="00A90399" w:rsidRPr="00560921" w:rsidRDefault="00A90399" w:rsidP="00A90399">
                            <w:pPr>
                              <w:rPr>
                                <w:rFonts w:ascii="Arial" w:hAnsi="Arial" w:cs="Arial"/>
                                <w:sz w:val="20"/>
                              </w:rPr>
                            </w:pPr>
                            <w:r>
                              <w:rPr>
                                <w:rFonts w:ascii="Arial" w:hAnsi="Arial" w:cs="Arial"/>
                                <w:sz w:val="20"/>
                              </w:rPr>
                              <w:t>Sala das Sessões em:_____/____/_____</w:t>
                            </w:r>
                          </w:p>
                          <w:p w14:paraId="091863E3" w14:textId="77777777" w:rsidR="00A90399" w:rsidRDefault="00A90399" w:rsidP="00A90399">
                            <w:pPr>
                              <w:rPr>
                                <w:rFonts w:ascii="Arial" w:hAnsi="Arial" w:cs="Arial"/>
                                <w:sz w:val="20"/>
                              </w:rPr>
                            </w:pPr>
                          </w:p>
                          <w:p w14:paraId="07BCB04B" w14:textId="77777777" w:rsidR="00A90399" w:rsidRPr="00560921" w:rsidRDefault="00A90399" w:rsidP="00A90399">
                            <w:pPr>
                              <w:jc w:val="center"/>
                              <w:rPr>
                                <w:rFonts w:ascii="Arial" w:hAnsi="Arial" w:cs="Arial"/>
                                <w:sz w:val="20"/>
                              </w:rPr>
                            </w:pPr>
                            <w:r>
                              <w:rPr>
                                <w:rFonts w:ascii="Arial" w:hAnsi="Arial" w:cs="Arial"/>
                                <w:sz w:val="20"/>
                              </w:rPr>
                              <w:t>_____________________</w:t>
                            </w:r>
                          </w:p>
                          <w:p w14:paraId="6CC3E2E4" w14:textId="77777777" w:rsidR="00A90399" w:rsidRPr="00560921" w:rsidRDefault="00A90399" w:rsidP="00A90399">
                            <w:pPr>
                              <w:jc w:val="both"/>
                              <w:rPr>
                                <w:rFonts w:ascii="Arial" w:hAnsi="Arial" w:cs="Arial"/>
                                <w:sz w:val="20"/>
                              </w:rPr>
                            </w:pPr>
                            <w:r w:rsidRPr="00560921">
                              <w:rPr>
                                <w:rFonts w:ascii="Arial" w:hAnsi="Arial" w:cs="Arial"/>
                                <w:sz w:val="20"/>
                              </w:rPr>
                              <w:t xml:space="preserve">   </w:t>
                            </w:r>
                          </w:p>
                          <w:p w14:paraId="31E44721" w14:textId="77777777" w:rsidR="00A90399" w:rsidRPr="005D338C" w:rsidRDefault="00A90399" w:rsidP="00A9039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E9D8" id="_x0000_t202" coordsize="21600,21600" o:spt="202" path="m,l,21600r21600,l21600,xe">
                <v:stroke joinstyle="miter"/>
                <v:path gradientshapeok="t" o:connecttype="rect"/>
              </v:shapetype>
              <v:shape id="Caixa de Texto 3" o:spid="_x0000_s1026" type="#_x0000_t202" style="position:absolute;left:0;text-align:left;margin-left:258.15pt;margin-top:1.25pt;width:246.6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">
                <v:textbox>
                  <w:txbxContent>
                    <w:p w14:paraId="5971AD3A" w14:textId="77777777" w:rsidR="00A90399" w:rsidRDefault="00A90399" w:rsidP="00A90399">
                      <w:pPr>
                        <w:rPr>
                          <w:rFonts w:ascii="Arial" w:hAnsi="Arial" w:cs="Arial"/>
                          <w:sz w:val="24"/>
                          <w:szCs w:val="24"/>
                        </w:rPr>
                      </w:pPr>
                    </w:p>
                    <w:p w14:paraId="790F6D7F" w14:textId="77777777" w:rsidR="00A90399" w:rsidRPr="00560921" w:rsidRDefault="00A90399" w:rsidP="00A90399">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5FE8A2C3" w14:textId="77777777" w:rsidR="00A90399" w:rsidRPr="00560921" w:rsidRDefault="00A90399" w:rsidP="00A90399">
                      <w:pPr>
                        <w:jc w:val="both"/>
                        <w:rPr>
                          <w:rFonts w:ascii="Arial" w:hAnsi="Arial" w:cs="Arial"/>
                          <w:sz w:val="20"/>
                        </w:rPr>
                      </w:pPr>
                    </w:p>
                    <w:p w14:paraId="7AB8F5F7" w14:textId="77777777" w:rsidR="00A90399" w:rsidRPr="00560921" w:rsidRDefault="00A90399" w:rsidP="00A90399">
                      <w:pPr>
                        <w:rPr>
                          <w:rFonts w:ascii="Arial" w:hAnsi="Arial" w:cs="Arial"/>
                          <w:sz w:val="20"/>
                        </w:rPr>
                      </w:pPr>
                    </w:p>
                    <w:p w14:paraId="24C110D9" w14:textId="77777777" w:rsidR="00A90399" w:rsidRPr="00560921" w:rsidRDefault="00A90399" w:rsidP="00A90399">
                      <w:pPr>
                        <w:rPr>
                          <w:rFonts w:ascii="Arial" w:hAnsi="Arial" w:cs="Arial"/>
                          <w:sz w:val="20"/>
                        </w:rPr>
                      </w:pPr>
                      <w:r>
                        <w:rPr>
                          <w:rFonts w:ascii="Arial" w:hAnsi="Arial" w:cs="Arial"/>
                          <w:sz w:val="20"/>
                        </w:rPr>
                        <w:t>Sala das Sessões em:_____/____/_____</w:t>
                      </w:r>
                    </w:p>
                    <w:p w14:paraId="091863E3" w14:textId="77777777" w:rsidR="00A90399" w:rsidRDefault="00A90399" w:rsidP="00A90399">
                      <w:pPr>
                        <w:rPr>
                          <w:rFonts w:ascii="Arial" w:hAnsi="Arial" w:cs="Arial"/>
                          <w:sz w:val="20"/>
                        </w:rPr>
                      </w:pPr>
                    </w:p>
                    <w:p w14:paraId="07BCB04B" w14:textId="77777777" w:rsidR="00A90399" w:rsidRPr="00560921" w:rsidRDefault="00A90399" w:rsidP="00A90399">
                      <w:pPr>
                        <w:jc w:val="center"/>
                        <w:rPr>
                          <w:rFonts w:ascii="Arial" w:hAnsi="Arial" w:cs="Arial"/>
                          <w:sz w:val="20"/>
                        </w:rPr>
                      </w:pPr>
                      <w:r>
                        <w:rPr>
                          <w:rFonts w:ascii="Arial" w:hAnsi="Arial" w:cs="Arial"/>
                          <w:sz w:val="20"/>
                        </w:rPr>
                        <w:t>_____________________</w:t>
                      </w:r>
                    </w:p>
                    <w:p w14:paraId="6CC3E2E4" w14:textId="77777777" w:rsidR="00A90399" w:rsidRPr="00560921" w:rsidRDefault="00A90399" w:rsidP="00A90399">
                      <w:pPr>
                        <w:jc w:val="both"/>
                        <w:rPr>
                          <w:rFonts w:ascii="Arial" w:hAnsi="Arial" w:cs="Arial"/>
                          <w:sz w:val="20"/>
                        </w:rPr>
                      </w:pPr>
                      <w:r w:rsidRPr="00560921">
                        <w:rPr>
                          <w:rFonts w:ascii="Arial" w:hAnsi="Arial" w:cs="Arial"/>
                          <w:sz w:val="20"/>
                        </w:rPr>
                        <w:t xml:space="preserve">   </w:t>
                      </w:r>
                    </w:p>
                    <w:p w14:paraId="31E44721" w14:textId="77777777" w:rsidR="00A90399" w:rsidRPr="005D338C" w:rsidRDefault="00A90399" w:rsidP="00A90399">
                      <w:pPr>
                        <w:rPr>
                          <w:rFonts w:ascii="Arial" w:hAnsi="Arial" w:cs="Arial"/>
                        </w:rPr>
                      </w:pPr>
                    </w:p>
                  </w:txbxContent>
                </v:textbox>
              </v:shape>
            </w:pict>
          </mc:Fallback>
        </mc:AlternateContent>
      </w:r>
      <w:r w:rsidRPr="00366286">
        <w:rPr>
          <w:rFonts w:ascii="Arial" w:hAnsi="Arial" w:cs="Arial"/>
          <w:noProof/>
          <w:sz w:val="22"/>
          <w:szCs w:val="22"/>
        </w:rPr>
        <mc:AlternateContent>
          <mc:Choice Requires="wps">
            <w:drawing>
              <wp:anchor distT="0" distB="0" distL="114300" distR="114300" simplePos="0" relativeHeight="251659264" behindDoc="0" locked="0" layoutInCell="1" allowOverlap="1" wp14:anchorId="37BCCCAB" wp14:editId="4F84794D">
                <wp:simplePos x="0" y="0"/>
                <wp:positionH relativeFrom="column">
                  <wp:posOffset>373380</wp:posOffset>
                </wp:positionH>
                <wp:positionV relativeFrom="paragraph">
                  <wp:posOffset>15875</wp:posOffset>
                </wp:positionV>
                <wp:extent cx="2670175" cy="122872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228725"/>
                        </a:xfrm>
                        <a:prstGeom prst="rect">
                          <a:avLst/>
                        </a:prstGeom>
                        <a:solidFill>
                          <a:srgbClr val="FFFFFF"/>
                        </a:solidFill>
                        <a:ln w="9525">
                          <a:solidFill>
                            <a:srgbClr val="000000"/>
                          </a:solidFill>
                          <a:miter lim="800000"/>
                          <a:headEnd/>
                          <a:tailEnd/>
                        </a:ln>
                      </wps:spPr>
                      <wps:txbx>
                        <w:txbxContent>
                          <w:p w14:paraId="41B41CF7" w14:textId="77777777" w:rsidR="00A90399" w:rsidRPr="00560921" w:rsidRDefault="00A90399" w:rsidP="00A90399">
                            <w:pPr>
                              <w:jc w:val="center"/>
                              <w:rPr>
                                <w:rFonts w:ascii="Arial" w:hAnsi="Arial" w:cs="Arial"/>
                                <w:sz w:val="20"/>
                              </w:rPr>
                            </w:pPr>
                            <w:r w:rsidRPr="00560921">
                              <w:rPr>
                                <w:rFonts w:ascii="Arial" w:hAnsi="Arial" w:cs="Arial"/>
                                <w:sz w:val="20"/>
                              </w:rPr>
                              <w:t xml:space="preserve">ATENDIDO </w:t>
                            </w:r>
                          </w:p>
                          <w:p w14:paraId="35C80453" w14:textId="77777777" w:rsidR="00A90399" w:rsidRDefault="00A90399" w:rsidP="00A90399">
                            <w:pPr>
                              <w:rPr>
                                <w:rFonts w:ascii="Arial" w:hAnsi="Arial" w:cs="Arial"/>
                                <w:sz w:val="20"/>
                              </w:rPr>
                            </w:pPr>
                            <w:r w:rsidRPr="00560921">
                              <w:rPr>
                                <w:rFonts w:ascii="Arial" w:hAnsi="Arial" w:cs="Arial"/>
                                <w:sz w:val="20"/>
                              </w:rPr>
                              <w:t xml:space="preserve">   </w:t>
                            </w:r>
                          </w:p>
                          <w:p w14:paraId="555AC0C3" w14:textId="77777777" w:rsidR="00A90399" w:rsidRPr="00560921" w:rsidRDefault="00A90399" w:rsidP="00A90399">
                            <w:pPr>
                              <w:rPr>
                                <w:rFonts w:ascii="Arial" w:hAnsi="Arial" w:cs="Arial"/>
                                <w:sz w:val="20"/>
                              </w:rPr>
                            </w:pPr>
                            <w:r w:rsidRPr="00560921">
                              <w:rPr>
                                <w:rFonts w:ascii="Arial" w:hAnsi="Arial" w:cs="Arial"/>
                                <w:sz w:val="20"/>
                              </w:rPr>
                              <w:t>Of. n.º__________________</w:t>
                            </w:r>
                          </w:p>
                          <w:p w14:paraId="15A1E62A" w14:textId="77777777" w:rsidR="00A90399" w:rsidRPr="00560921" w:rsidRDefault="00A90399" w:rsidP="00A90399">
                            <w:pPr>
                              <w:rPr>
                                <w:rFonts w:ascii="Arial" w:hAnsi="Arial" w:cs="Arial"/>
                                <w:sz w:val="20"/>
                              </w:rPr>
                            </w:pPr>
                          </w:p>
                          <w:p w14:paraId="7F078D41" w14:textId="77777777" w:rsidR="00A90399" w:rsidRDefault="00A90399" w:rsidP="00A90399">
                            <w:pPr>
                              <w:rPr>
                                <w:rFonts w:ascii="Arial" w:hAnsi="Arial" w:cs="Arial"/>
                                <w:sz w:val="20"/>
                              </w:rPr>
                            </w:pPr>
                            <w:r w:rsidRPr="00560921">
                              <w:rPr>
                                <w:rFonts w:ascii="Arial" w:hAnsi="Arial" w:cs="Arial"/>
                                <w:sz w:val="20"/>
                              </w:rPr>
                              <w:t>Em: ____/____/____</w:t>
                            </w:r>
                          </w:p>
                          <w:p w14:paraId="5FC2F910" w14:textId="77777777" w:rsidR="00A90399" w:rsidRDefault="00A90399" w:rsidP="00A90399">
                            <w:pPr>
                              <w:rPr>
                                <w:rFonts w:ascii="Arial" w:hAnsi="Arial" w:cs="Arial"/>
                                <w:sz w:val="20"/>
                              </w:rPr>
                            </w:pPr>
                          </w:p>
                          <w:p w14:paraId="55D9BDCB" w14:textId="77777777" w:rsidR="00A90399" w:rsidRPr="00560921" w:rsidRDefault="00A90399" w:rsidP="00A90399">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CCCAB" id="Caixa de Texto 2" o:spid="_x0000_s1027" type="#_x0000_t202" style="position:absolute;left:0;text-align:left;margin-left:29.4pt;margin-top:1.25pt;width:210.2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">
                <v:textbox>
                  <w:txbxContent>
                    <w:p w14:paraId="41B41CF7" w14:textId="77777777" w:rsidR="00A90399" w:rsidRPr="00560921" w:rsidRDefault="00A90399" w:rsidP="00A90399">
                      <w:pPr>
                        <w:jc w:val="center"/>
                        <w:rPr>
                          <w:rFonts w:ascii="Arial" w:hAnsi="Arial" w:cs="Arial"/>
                          <w:sz w:val="20"/>
                        </w:rPr>
                      </w:pPr>
                      <w:r w:rsidRPr="00560921">
                        <w:rPr>
                          <w:rFonts w:ascii="Arial" w:hAnsi="Arial" w:cs="Arial"/>
                          <w:sz w:val="20"/>
                        </w:rPr>
                        <w:t xml:space="preserve">ATENDIDO </w:t>
                      </w:r>
                    </w:p>
                    <w:p w14:paraId="35C80453" w14:textId="77777777" w:rsidR="00A90399" w:rsidRDefault="00A90399" w:rsidP="00A90399">
                      <w:pPr>
                        <w:rPr>
                          <w:rFonts w:ascii="Arial" w:hAnsi="Arial" w:cs="Arial"/>
                          <w:sz w:val="20"/>
                        </w:rPr>
                      </w:pPr>
                      <w:r w:rsidRPr="00560921">
                        <w:rPr>
                          <w:rFonts w:ascii="Arial" w:hAnsi="Arial" w:cs="Arial"/>
                          <w:sz w:val="20"/>
                        </w:rPr>
                        <w:t xml:space="preserve">   </w:t>
                      </w:r>
                    </w:p>
                    <w:p w14:paraId="555AC0C3" w14:textId="77777777" w:rsidR="00A90399" w:rsidRPr="00560921" w:rsidRDefault="00A90399" w:rsidP="00A90399">
                      <w:pPr>
                        <w:rPr>
                          <w:rFonts w:ascii="Arial" w:hAnsi="Arial" w:cs="Arial"/>
                          <w:sz w:val="20"/>
                        </w:rPr>
                      </w:pPr>
                      <w:r w:rsidRPr="00560921">
                        <w:rPr>
                          <w:rFonts w:ascii="Arial" w:hAnsi="Arial" w:cs="Arial"/>
                          <w:sz w:val="20"/>
                        </w:rPr>
                        <w:t>Of. n.º__________________</w:t>
                      </w:r>
                    </w:p>
                    <w:p w14:paraId="15A1E62A" w14:textId="77777777" w:rsidR="00A90399" w:rsidRPr="00560921" w:rsidRDefault="00A90399" w:rsidP="00A90399">
                      <w:pPr>
                        <w:rPr>
                          <w:rFonts w:ascii="Arial" w:hAnsi="Arial" w:cs="Arial"/>
                          <w:sz w:val="20"/>
                        </w:rPr>
                      </w:pPr>
                    </w:p>
                    <w:p w14:paraId="7F078D41" w14:textId="77777777" w:rsidR="00A90399" w:rsidRDefault="00A90399" w:rsidP="00A90399">
                      <w:pPr>
                        <w:rPr>
                          <w:rFonts w:ascii="Arial" w:hAnsi="Arial" w:cs="Arial"/>
                          <w:sz w:val="20"/>
                        </w:rPr>
                      </w:pPr>
                      <w:r w:rsidRPr="00560921">
                        <w:rPr>
                          <w:rFonts w:ascii="Arial" w:hAnsi="Arial" w:cs="Arial"/>
                          <w:sz w:val="20"/>
                        </w:rPr>
                        <w:t>Em: ____/____/____</w:t>
                      </w:r>
                    </w:p>
                    <w:p w14:paraId="5FC2F910" w14:textId="77777777" w:rsidR="00A90399" w:rsidRDefault="00A90399" w:rsidP="00A90399">
                      <w:pPr>
                        <w:rPr>
                          <w:rFonts w:ascii="Arial" w:hAnsi="Arial" w:cs="Arial"/>
                          <w:sz w:val="20"/>
                        </w:rPr>
                      </w:pPr>
                    </w:p>
                    <w:p w14:paraId="55D9BDCB" w14:textId="77777777" w:rsidR="00A90399" w:rsidRPr="00560921" w:rsidRDefault="00A90399" w:rsidP="00A90399">
                      <w:pPr>
                        <w:jc w:val="center"/>
                        <w:rPr>
                          <w:rFonts w:ascii="Arial" w:hAnsi="Arial" w:cs="Arial"/>
                          <w:sz w:val="20"/>
                        </w:rPr>
                      </w:pPr>
                      <w:r>
                        <w:rPr>
                          <w:rFonts w:ascii="Arial" w:hAnsi="Arial" w:cs="Arial"/>
                          <w:sz w:val="20"/>
                        </w:rPr>
                        <w:t>___________________</w:t>
                      </w:r>
                    </w:p>
                  </w:txbxContent>
                </v:textbox>
              </v:shape>
            </w:pict>
          </mc:Fallback>
        </mc:AlternateContent>
      </w:r>
      <w:r w:rsidR="00A90399" w:rsidRPr="00366286">
        <w:rPr>
          <w:rFonts w:ascii="Arial" w:hAnsi="Arial" w:cs="Arial"/>
          <w:noProof/>
          <w:sz w:val="22"/>
          <w:szCs w:val="22"/>
        </w:rPr>
        <mc:AlternateContent>
          <mc:Choice Requires="wps">
            <w:drawing>
              <wp:anchor distT="0" distB="0" distL="114300" distR="114300" simplePos="0" relativeHeight="251662336" behindDoc="0" locked="0" layoutInCell="1" allowOverlap="1" wp14:anchorId="26FE54DD" wp14:editId="060A77DB">
                <wp:simplePos x="0" y="0"/>
                <wp:positionH relativeFrom="column">
                  <wp:posOffset>5385435</wp:posOffset>
                </wp:positionH>
                <wp:positionV relativeFrom="paragraph">
                  <wp:posOffset>412750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DCBC4B" id="Retângulo 5" o:spid="_x0000_s1026" style="position:absolute;margin-left:424.05pt;margin-top:32.5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"/>
            </w:pict>
          </mc:Fallback>
        </mc:AlternateContent>
      </w:r>
      <w:r w:rsidR="00A90399" w:rsidRPr="00366286">
        <w:rPr>
          <w:rFonts w:ascii="Arial" w:hAnsi="Arial" w:cs="Arial"/>
          <w:noProof/>
          <w:sz w:val="22"/>
          <w:szCs w:val="22"/>
        </w:rPr>
        <mc:AlternateContent>
          <mc:Choice Requires="wps">
            <w:drawing>
              <wp:anchor distT="0" distB="0" distL="114300" distR="114300" simplePos="0" relativeHeight="251661312" behindDoc="0" locked="0" layoutInCell="1" allowOverlap="1" wp14:anchorId="5AA4D0AB" wp14:editId="400AB351">
                <wp:simplePos x="0" y="0"/>
                <wp:positionH relativeFrom="column">
                  <wp:posOffset>3791585</wp:posOffset>
                </wp:positionH>
                <wp:positionV relativeFrom="paragraph">
                  <wp:posOffset>422275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EB9D09" id="Retângulo 4" o:spid="_x0000_s1026" style="position:absolute;margin-left:298.55pt;margin-top:33.2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83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"/>
            </w:pict>
          </mc:Fallback>
        </mc:AlternateContent>
      </w:r>
    </w:p>
    <w:p w14:paraId="0F3D4C57" w14:textId="77777777" w:rsidR="00A90399" w:rsidRPr="00366286" w:rsidRDefault="00A90399" w:rsidP="00A90399">
      <w:pPr>
        <w:jc w:val="center"/>
        <w:rPr>
          <w:rFonts w:ascii="Arial" w:hAnsi="Arial" w:cs="Arial"/>
          <w:sz w:val="22"/>
          <w:szCs w:val="22"/>
        </w:rPr>
      </w:pPr>
      <w:r w:rsidRPr="00366286">
        <w:rPr>
          <w:rFonts w:ascii="Arial" w:hAnsi="Arial" w:cs="Arial"/>
          <w:b/>
          <w:sz w:val="22"/>
          <w:szCs w:val="22"/>
        </w:rPr>
        <w:t xml:space="preserve">                             </w:t>
      </w:r>
      <w:r w:rsidRPr="00366286">
        <w:rPr>
          <w:rFonts w:ascii="Arial" w:hAnsi="Arial" w:cs="Arial"/>
          <w:sz w:val="22"/>
          <w:szCs w:val="22"/>
        </w:rPr>
        <w:t xml:space="preserve">                                                           </w:t>
      </w:r>
    </w:p>
    <w:p w14:paraId="3DA65A81" w14:textId="77777777" w:rsidR="00A90399" w:rsidRPr="00366286" w:rsidRDefault="00A90399" w:rsidP="00A90399">
      <w:pPr>
        <w:rPr>
          <w:sz w:val="22"/>
          <w:szCs w:val="22"/>
        </w:rPr>
      </w:pPr>
    </w:p>
    <w:p w14:paraId="4AD2EE00" w14:textId="77777777" w:rsidR="00F76A37" w:rsidRDefault="00F76A37"/>
    <w:sectPr w:rsidR="00F76A37" w:rsidSect="004D28AD">
      <w:headerReference w:type="even" r:id="rId6"/>
      <w:headerReference w:type="default" r:id="rId7"/>
      <w:footerReference w:type="default" r:id="rId8"/>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7AC2" w14:textId="77777777" w:rsidR="001D42F8" w:rsidRDefault="001D42F8">
      <w:r>
        <w:separator/>
      </w:r>
    </w:p>
  </w:endnote>
  <w:endnote w:type="continuationSeparator" w:id="0">
    <w:p w14:paraId="15E804DF" w14:textId="77777777" w:rsidR="001D42F8" w:rsidRDefault="001D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43CB" w14:textId="77777777" w:rsidR="00C8741A" w:rsidRDefault="00A837FE">
    <w:pPr>
      <w:pStyle w:val="Rodap"/>
    </w:pPr>
  </w:p>
  <w:p w14:paraId="2EC1BA8F" w14:textId="77777777" w:rsidR="00C8741A" w:rsidRDefault="00A837FE"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591EC482" w14:textId="77777777" w:rsidR="00C8741A" w:rsidRDefault="00A837FE"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0C6590C9" w14:textId="77777777" w:rsidR="00C8741A" w:rsidRDefault="00A837FE" w:rsidP="00C8741A">
    <w:pPr>
      <w:pStyle w:val="Rodap"/>
    </w:pPr>
  </w:p>
  <w:p w14:paraId="2F703587" w14:textId="77777777" w:rsidR="00C8741A" w:rsidRDefault="00A837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71E" w14:textId="77777777" w:rsidR="001D42F8" w:rsidRDefault="001D42F8">
      <w:r>
        <w:separator/>
      </w:r>
    </w:p>
  </w:footnote>
  <w:footnote w:type="continuationSeparator" w:id="0">
    <w:p w14:paraId="3879F23A" w14:textId="77777777" w:rsidR="001D42F8" w:rsidRDefault="001D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58D6" w14:textId="77777777" w:rsidR="00560921" w:rsidRDefault="00A837FE"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FAC875" w14:textId="77777777" w:rsidR="00560921" w:rsidRDefault="00A837FE"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8171" w14:textId="77777777" w:rsidR="00560921" w:rsidRDefault="00A837FE" w:rsidP="00071F88">
    <w:pPr>
      <w:pStyle w:val="Cabealho"/>
      <w:framePr w:wrap="around" w:vAnchor="text" w:hAnchor="margin" w:xAlign="right" w:y="1"/>
      <w:rPr>
        <w:rStyle w:val="Nmerodepgina"/>
      </w:rPr>
    </w:pPr>
  </w:p>
  <w:p w14:paraId="34C5AC1C" w14:textId="77777777" w:rsidR="00560921" w:rsidRDefault="00A837FE" w:rsidP="00DE1FCE">
    <w:pPr>
      <w:pStyle w:val="Cabealho"/>
      <w:framePr w:hSpace="180" w:wrap="around" w:vAnchor="text" w:hAnchor="page" w:x="801" w:y="-126"/>
      <w:ind w:right="360"/>
      <w:rPr>
        <w:b/>
      </w:rPr>
    </w:pPr>
  </w:p>
  <w:p w14:paraId="1E6882C5" w14:textId="77777777" w:rsidR="00560921" w:rsidRDefault="00A837FE">
    <w:pPr>
      <w:pStyle w:val="Cabealho"/>
      <w:jc w:val="center"/>
    </w:pPr>
    <w:r>
      <w:rPr>
        <w:noProof/>
      </w:rPr>
      <w:drawing>
        <wp:anchor distT="0" distB="0" distL="114300" distR="114300" simplePos="0" relativeHeight="251659264" behindDoc="0" locked="0" layoutInCell="1" allowOverlap="1" wp14:anchorId="7FF575D0" wp14:editId="06B5B3A9">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6D75D1" w14:textId="77777777" w:rsidR="00560921" w:rsidRDefault="00A837FE">
    <w:pPr>
      <w:pStyle w:val="Cabealho"/>
      <w:rPr>
        <w:sz w:val="4"/>
      </w:rPr>
    </w:pPr>
  </w:p>
  <w:p w14:paraId="444D99E2" w14:textId="77777777" w:rsidR="00560921" w:rsidRDefault="00A837FE">
    <w:pPr>
      <w:pStyle w:val="Cabealho"/>
      <w:jc w:val="center"/>
      <w:rPr>
        <w:sz w:val="20"/>
      </w:rPr>
    </w:pPr>
    <w:r>
      <w:rPr>
        <w:sz w:val="20"/>
      </w:rPr>
      <w:t>ESTADO DA BAHIA</w:t>
    </w:r>
  </w:p>
  <w:p w14:paraId="70154D76" w14:textId="77777777" w:rsidR="00560921" w:rsidRDefault="00A837FE">
    <w:pPr>
      <w:pStyle w:val="Cabealho"/>
      <w:jc w:val="center"/>
      <w:rPr>
        <w:rFonts w:ascii="Tahoma" w:hAnsi="Tahoma"/>
        <w:b/>
      </w:rPr>
    </w:pPr>
    <w:r>
      <w:rPr>
        <w:rFonts w:ascii="Tahoma" w:hAnsi="Tahoma"/>
        <w:b/>
      </w:rPr>
      <w:t>CÂMARA MUNICIPAL DE JEQUIÉ</w:t>
    </w:r>
  </w:p>
  <w:p w14:paraId="7C49AA50" w14:textId="77777777" w:rsidR="00560921" w:rsidRDefault="00A837FE">
    <w:pPr>
      <w:pStyle w:val="Cabealho"/>
      <w:jc w:val="center"/>
      <w:rPr>
        <w:b/>
        <w:sz w:val="32"/>
      </w:rPr>
    </w:pPr>
    <w:r>
      <w:rPr>
        <w:sz w:val="20"/>
      </w:rPr>
      <w:t xml:space="preserve">“Casa de Zenildo </w:t>
    </w:r>
    <w:r>
      <w:rPr>
        <w:sz w:val="20"/>
      </w:rPr>
      <w:t>Tourinho”</w:t>
    </w:r>
  </w:p>
  <w:p w14:paraId="3117C868" w14:textId="77777777" w:rsidR="00560921" w:rsidRPr="00A45AEB" w:rsidRDefault="00A837FE"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99"/>
    <w:rsid w:val="000F6AC2"/>
    <w:rsid w:val="00106EEA"/>
    <w:rsid w:val="001D42F8"/>
    <w:rsid w:val="001D4B82"/>
    <w:rsid w:val="001E2EF5"/>
    <w:rsid w:val="0021785D"/>
    <w:rsid w:val="00247DF8"/>
    <w:rsid w:val="003E394C"/>
    <w:rsid w:val="003E446D"/>
    <w:rsid w:val="00467D07"/>
    <w:rsid w:val="004E09C5"/>
    <w:rsid w:val="005D391E"/>
    <w:rsid w:val="00682E7C"/>
    <w:rsid w:val="006A52F6"/>
    <w:rsid w:val="006F6B0D"/>
    <w:rsid w:val="008C3E93"/>
    <w:rsid w:val="0093087C"/>
    <w:rsid w:val="009C051D"/>
    <w:rsid w:val="00A3076B"/>
    <w:rsid w:val="00A837FE"/>
    <w:rsid w:val="00A90399"/>
    <w:rsid w:val="00AD7AFB"/>
    <w:rsid w:val="00B23C32"/>
    <w:rsid w:val="00F02489"/>
    <w:rsid w:val="00F36FBA"/>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700C"/>
  <w15:chartTrackingRefBased/>
  <w15:docId w15:val="{FF83BB8B-2E23-4349-89DE-9941CF9B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99"/>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0399"/>
    <w:pPr>
      <w:tabs>
        <w:tab w:val="center" w:pos="4320"/>
        <w:tab w:val="right" w:pos="8640"/>
      </w:tabs>
    </w:pPr>
  </w:style>
  <w:style w:type="character" w:customStyle="1" w:styleId="CabealhoChar">
    <w:name w:val="Cabeçalho Char"/>
    <w:basedOn w:val="Fontepargpadro"/>
    <w:link w:val="Cabealho"/>
    <w:rsid w:val="00A90399"/>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A90399"/>
    <w:pPr>
      <w:tabs>
        <w:tab w:val="center" w:pos="4320"/>
        <w:tab w:val="right" w:pos="8640"/>
      </w:tabs>
    </w:pPr>
  </w:style>
  <w:style w:type="character" w:customStyle="1" w:styleId="RodapChar">
    <w:name w:val="Rodapé Char"/>
    <w:basedOn w:val="Fontepargpadro"/>
    <w:link w:val="Rodap"/>
    <w:uiPriority w:val="99"/>
    <w:rsid w:val="00A90399"/>
    <w:rPr>
      <w:rFonts w:ascii="Century Gothic" w:eastAsia="Times New Roman" w:hAnsi="Century Gothic" w:cs="Times New Roman"/>
      <w:sz w:val="28"/>
      <w:szCs w:val="20"/>
      <w:lang w:eastAsia="pt-BR"/>
    </w:rPr>
  </w:style>
  <w:style w:type="character" w:styleId="Hyperlink">
    <w:name w:val="Hyperlink"/>
    <w:rsid w:val="00A90399"/>
    <w:rPr>
      <w:color w:val="0000FF"/>
      <w:u w:val="single"/>
    </w:rPr>
  </w:style>
  <w:style w:type="character" w:styleId="Nmerodepgina">
    <w:name w:val="page number"/>
    <w:basedOn w:val="Fontepargpadro"/>
    <w:rsid w:val="00A9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1880</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2022-08-19T14:01:00Z</dcterms:created>
  <dcterms:modified xsi:type="dcterms:W3CDTF">2022-08-19T14:01:00Z</dcterms:modified>
</cp:coreProperties>
</file>