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7EAB" w14:textId="43AAF329" w:rsidR="005C2F23" w:rsidRPr="002906EA" w:rsidRDefault="005C2F23" w:rsidP="005C2F2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C903C6">
        <w:rPr>
          <w:rFonts w:ascii="Arial" w:hAnsi="Arial" w:cs="Arial"/>
          <w:sz w:val="32"/>
          <w:szCs w:val="32"/>
        </w:rPr>
        <w:t>633</w:t>
      </w:r>
      <w:r w:rsidRPr="002906EA">
        <w:rPr>
          <w:rFonts w:ascii="Arial" w:hAnsi="Arial" w:cs="Arial"/>
          <w:sz w:val="32"/>
          <w:szCs w:val="32"/>
        </w:rPr>
        <w:t>/202</w:t>
      </w:r>
      <w:r w:rsidR="009B1AA7">
        <w:rPr>
          <w:rFonts w:ascii="Arial" w:hAnsi="Arial" w:cs="Arial"/>
          <w:sz w:val="32"/>
          <w:szCs w:val="32"/>
        </w:rPr>
        <w:t>2</w:t>
      </w:r>
    </w:p>
    <w:p w14:paraId="289A760D" w14:textId="7497CFD6" w:rsidR="005B236E" w:rsidRPr="00C903C6" w:rsidRDefault="005C2F23" w:rsidP="00C903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="00C903C6">
        <w:rPr>
          <w:rFonts w:ascii="Arial" w:hAnsi="Arial" w:cs="Arial"/>
          <w:sz w:val="24"/>
          <w:szCs w:val="24"/>
        </w:rPr>
        <w:t xml:space="preserve">ao </w:t>
      </w:r>
      <w:r w:rsidRPr="00B2611C">
        <w:rPr>
          <w:rFonts w:ascii="Arial" w:hAnsi="Arial" w:cs="Arial"/>
          <w:sz w:val="24"/>
          <w:szCs w:val="24"/>
        </w:rPr>
        <w:t>Ex</w:t>
      </w:r>
      <w:r w:rsidR="007F7736"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>, medidas cabíveis e necessárias para</w:t>
      </w:r>
      <w:r w:rsidR="009B1AA7">
        <w:rPr>
          <w:rFonts w:ascii="Arial" w:hAnsi="Arial" w:cs="Arial"/>
          <w:sz w:val="24"/>
          <w:szCs w:val="24"/>
        </w:rPr>
        <w:t xml:space="preserve"> a 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pavimentação das </w:t>
      </w:r>
      <w:r w:rsidR="00C903C6" w:rsidRPr="00C903C6">
        <w:rPr>
          <w:rFonts w:ascii="Arial" w:hAnsi="Arial" w:cs="Arial"/>
          <w:sz w:val="24"/>
          <w:szCs w:val="24"/>
          <w:u w:val="single"/>
        </w:rPr>
        <w:t>seguintes vi</w:t>
      </w:r>
      <w:r w:rsidR="009B1AA7" w:rsidRPr="00C903C6">
        <w:rPr>
          <w:rFonts w:ascii="Arial" w:hAnsi="Arial" w:cs="Arial"/>
          <w:sz w:val="24"/>
          <w:szCs w:val="24"/>
          <w:u w:val="single"/>
        </w:rPr>
        <w:t>as:</w:t>
      </w:r>
      <w:r w:rsidR="00C903C6" w:rsidRPr="00C903C6">
        <w:rPr>
          <w:rFonts w:ascii="Arial" w:hAnsi="Arial" w:cs="Arial"/>
          <w:sz w:val="24"/>
          <w:szCs w:val="24"/>
          <w:u w:val="single"/>
        </w:rPr>
        <w:t xml:space="preserve"> Rua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D. Pedro II, </w:t>
      </w:r>
      <w:r w:rsidR="00C903C6" w:rsidRPr="00C903C6">
        <w:rPr>
          <w:rFonts w:ascii="Arial" w:hAnsi="Arial" w:cs="Arial"/>
          <w:sz w:val="24"/>
          <w:szCs w:val="24"/>
          <w:u w:val="single"/>
        </w:rPr>
        <w:t xml:space="preserve">Rua </w:t>
      </w:r>
      <w:r w:rsidR="009B1AA7" w:rsidRPr="00C903C6">
        <w:rPr>
          <w:rFonts w:ascii="Arial" w:hAnsi="Arial" w:cs="Arial"/>
          <w:sz w:val="24"/>
          <w:szCs w:val="24"/>
          <w:u w:val="single"/>
        </w:rPr>
        <w:t>Simeão Souza</w:t>
      </w:r>
      <w:r w:rsidR="00C903C6" w:rsidRPr="00C903C6">
        <w:rPr>
          <w:rFonts w:ascii="Arial" w:hAnsi="Arial" w:cs="Arial"/>
          <w:sz w:val="24"/>
          <w:szCs w:val="24"/>
          <w:u w:val="single"/>
        </w:rPr>
        <w:t xml:space="preserve"> e Rua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Joana Ang</w:t>
      </w:r>
      <w:r w:rsidR="00C903C6" w:rsidRPr="00C903C6">
        <w:rPr>
          <w:rFonts w:ascii="Arial" w:hAnsi="Arial" w:cs="Arial"/>
          <w:sz w:val="24"/>
          <w:szCs w:val="24"/>
          <w:u w:val="single"/>
        </w:rPr>
        <w:t>é</w:t>
      </w:r>
      <w:r w:rsidR="009B1AA7" w:rsidRPr="00C903C6">
        <w:rPr>
          <w:rFonts w:ascii="Arial" w:hAnsi="Arial" w:cs="Arial"/>
          <w:sz w:val="24"/>
          <w:szCs w:val="24"/>
          <w:u w:val="single"/>
        </w:rPr>
        <w:t>lica</w:t>
      </w:r>
      <w:r w:rsidR="00C903C6" w:rsidRPr="00C903C6">
        <w:rPr>
          <w:rFonts w:ascii="Arial" w:hAnsi="Arial" w:cs="Arial"/>
          <w:sz w:val="24"/>
          <w:szCs w:val="24"/>
          <w:u w:val="single"/>
        </w:rPr>
        <w:t>,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todas localizadas no Loteamento Vila Vitória</w:t>
      </w:r>
      <w:r w:rsidR="005B236E" w:rsidRPr="00C903C6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C903C6" w:rsidRPr="00C903C6">
        <w:rPr>
          <w:rFonts w:ascii="Arial" w:hAnsi="Arial" w:cs="Arial"/>
          <w:bCs/>
          <w:sz w:val="24"/>
          <w:szCs w:val="24"/>
          <w:u w:val="single"/>
        </w:rPr>
        <w:t>b</w:t>
      </w:r>
      <w:r w:rsidR="005B236E" w:rsidRPr="00C903C6">
        <w:rPr>
          <w:rFonts w:ascii="Arial" w:hAnsi="Arial" w:cs="Arial"/>
          <w:bCs/>
          <w:sz w:val="24"/>
          <w:szCs w:val="24"/>
          <w:u w:val="single"/>
        </w:rPr>
        <w:t>airro Jequiezinho.</w:t>
      </w:r>
      <w:r w:rsidRPr="00C903C6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bookmarkEnd w:id="0"/>
    <w:p w14:paraId="48AF9069" w14:textId="33E8DE97" w:rsidR="00260502" w:rsidRDefault="005C2F23" w:rsidP="0026050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243F51F" w14:textId="399F7120" w:rsidR="005C2F23" w:rsidRDefault="005C2F23" w:rsidP="008B23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</w:t>
      </w:r>
      <w:r w:rsidR="005B236E">
        <w:rPr>
          <w:rFonts w:ascii="Arial" w:hAnsi="Arial" w:cs="Arial"/>
          <w:sz w:val="24"/>
          <w:szCs w:val="24"/>
        </w:rPr>
        <w:t>asfáltica d</w:t>
      </w:r>
      <w:r w:rsidR="00D86594">
        <w:rPr>
          <w:rFonts w:ascii="Arial" w:hAnsi="Arial" w:cs="Arial"/>
          <w:sz w:val="24"/>
          <w:szCs w:val="24"/>
        </w:rPr>
        <w:t>as</w:t>
      </w:r>
      <w:r w:rsidR="005B236E">
        <w:rPr>
          <w:rFonts w:ascii="Arial" w:hAnsi="Arial" w:cs="Arial"/>
          <w:sz w:val="24"/>
          <w:szCs w:val="24"/>
        </w:rPr>
        <w:t xml:space="preserve"> referid</w:t>
      </w:r>
      <w:r w:rsidR="00D86594">
        <w:rPr>
          <w:rFonts w:ascii="Arial" w:hAnsi="Arial" w:cs="Arial"/>
          <w:sz w:val="24"/>
          <w:szCs w:val="24"/>
        </w:rPr>
        <w:t>as</w:t>
      </w:r>
      <w:r w:rsidR="005B236E">
        <w:rPr>
          <w:rFonts w:ascii="Arial" w:hAnsi="Arial" w:cs="Arial"/>
          <w:sz w:val="24"/>
          <w:szCs w:val="24"/>
        </w:rPr>
        <w:t xml:space="preserve"> </w:t>
      </w:r>
      <w:r w:rsidR="00D86594">
        <w:rPr>
          <w:rFonts w:ascii="Arial" w:hAnsi="Arial" w:cs="Arial"/>
          <w:sz w:val="24"/>
          <w:szCs w:val="24"/>
        </w:rPr>
        <w:t>vias</w:t>
      </w:r>
      <w:r w:rsidR="00125ADB">
        <w:rPr>
          <w:rFonts w:ascii="Arial" w:hAnsi="Arial" w:cs="Arial"/>
          <w:sz w:val="24"/>
          <w:szCs w:val="24"/>
        </w:rPr>
        <w:t xml:space="preserve"> promoverá</w:t>
      </w:r>
      <w:r>
        <w:rPr>
          <w:rFonts w:ascii="Arial" w:hAnsi="Arial" w:cs="Arial"/>
          <w:sz w:val="24"/>
          <w:szCs w:val="24"/>
        </w:rPr>
        <w:t xml:space="preserve"> </w:t>
      </w:r>
      <w:r w:rsidR="005B236E">
        <w:rPr>
          <w:rFonts w:ascii="Arial" w:hAnsi="Arial" w:cs="Arial"/>
          <w:sz w:val="24"/>
          <w:szCs w:val="24"/>
        </w:rPr>
        <w:t xml:space="preserve">melhorias </w:t>
      </w:r>
      <w:r>
        <w:rPr>
          <w:rFonts w:ascii="Arial" w:hAnsi="Arial" w:cs="Arial"/>
          <w:sz w:val="24"/>
          <w:szCs w:val="24"/>
        </w:rPr>
        <w:t xml:space="preserve">além da qualidade de vida, oportunizando melhor trafegabilidade de veículos e pedestres. </w:t>
      </w:r>
      <w:r w:rsidR="008B2358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péssimo estado de conservação que apresentam tais vias, os moradores vêm sofrendo com </w:t>
      </w:r>
      <w:r w:rsidR="008B2358">
        <w:rPr>
          <w:rFonts w:ascii="Arial" w:hAnsi="Arial" w:cs="Arial"/>
          <w:sz w:val="24"/>
          <w:szCs w:val="24"/>
        </w:rPr>
        <w:t>valetas</w:t>
      </w:r>
      <w:r>
        <w:rPr>
          <w:rFonts w:ascii="Arial" w:hAnsi="Arial" w:cs="Arial"/>
          <w:sz w:val="24"/>
          <w:szCs w:val="24"/>
        </w:rPr>
        <w:t xml:space="preserve"> que são </w:t>
      </w:r>
      <w:r w:rsidR="008B2358">
        <w:rPr>
          <w:rFonts w:ascii="Arial" w:hAnsi="Arial" w:cs="Arial"/>
          <w:sz w:val="24"/>
          <w:szCs w:val="24"/>
        </w:rPr>
        <w:t>abertas pelas</w:t>
      </w:r>
      <w:r>
        <w:rPr>
          <w:rFonts w:ascii="Arial" w:hAnsi="Arial" w:cs="Arial"/>
          <w:sz w:val="24"/>
          <w:szCs w:val="24"/>
        </w:rPr>
        <w:t xml:space="preserve"> chuvas, dificultando assim a locomoção dos cidadãos</w:t>
      </w:r>
      <w:r w:rsidR="008B2358">
        <w:rPr>
          <w:rFonts w:ascii="Arial" w:hAnsi="Arial" w:cs="Arial"/>
          <w:sz w:val="24"/>
          <w:szCs w:val="24"/>
        </w:rPr>
        <w:t>. A situação precária das citadas vias, a</w:t>
      </w:r>
      <w:r>
        <w:rPr>
          <w:rFonts w:ascii="Arial" w:hAnsi="Arial" w:cs="Arial"/>
          <w:sz w:val="24"/>
          <w:szCs w:val="24"/>
        </w:rPr>
        <w:t xml:space="preserve">lém de danificar automóveis e motocicletas que diariamente transitam por essas vias, muitas vezes fazendo manobras perigosas, o que de certa forma poderá ocasionar acidentes de grande proporção e danificação </w:t>
      </w:r>
      <w:r w:rsidR="005B236E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patrimônio</w:t>
      </w:r>
      <w:r w:rsidR="008B2358">
        <w:rPr>
          <w:rFonts w:ascii="Arial" w:hAnsi="Arial" w:cs="Arial"/>
          <w:sz w:val="24"/>
          <w:szCs w:val="24"/>
        </w:rPr>
        <w:t xml:space="preserve"> privado</w:t>
      </w:r>
      <w:r>
        <w:rPr>
          <w:rFonts w:ascii="Arial" w:hAnsi="Arial" w:cs="Arial"/>
          <w:sz w:val="24"/>
          <w:szCs w:val="24"/>
        </w:rPr>
        <w:t>.</w:t>
      </w:r>
    </w:p>
    <w:p w14:paraId="541F6C18" w14:textId="77777777" w:rsidR="005C2F23" w:rsidRPr="004E74BB" w:rsidRDefault="005C2F23" w:rsidP="008B23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5482B9A5" w14:textId="4F8054FC" w:rsidR="00381567" w:rsidRDefault="005C2F23" w:rsidP="008B2358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Sala das Sessões, 1</w:t>
      </w:r>
      <w:r w:rsidR="008B2358">
        <w:rPr>
          <w:rFonts w:ascii="Arial" w:eastAsiaTheme="minorHAnsi" w:hAnsi="Arial" w:cs="Arial"/>
          <w:lang w:eastAsia="en-US"/>
        </w:rPr>
        <w:t>7</w:t>
      </w:r>
      <w:r>
        <w:rPr>
          <w:rFonts w:ascii="Arial" w:eastAsiaTheme="minorHAnsi" w:hAnsi="Arial" w:cs="Arial"/>
          <w:lang w:eastAsia="en-US"/>
        </w:rPr>
        <w:t xml:space="preserve"> de </w:t>
      </w:r>
      <w:r w:rsidR="00D86594">
        <w:rPr>
          <w:rFonts w:ascii="Arial" w:eastAsiaTheme="minorHAnsi" w:hAnsi="Arial" w:cs="Arial"/>
          <w:lang w:eastAsia="en-US"/>
        </w:rPr>
        <w:t>mai</w:t>
      </w:r>
      <w:r>
        <w:rPr>
          <w:rFonts w:ascii="Arial" w:eastAsiaTheme="minorHAnsi" w:hAnsi="Arial" w:cs="Arial"/>
          <w:lang w:eastAsia="en-US"/>
        </w:rPr>
        <w:t>o de 202</w:t>
      </w:r>
      <w:r w:rsidR="00D86594">
        <w:rPr>
          <w:rFonts w:ascii="Arial" w:eastAsiaTheme="minorHAnsi" w:hAnsi="Arial" w:cs="Arial"/>
          <w:lang w:eastAsia="en-US"/>
        </w:rPr>
        <w:t>2</w:t>
      </w:r>
      <w:r>
        <w:rPr>
          <w:rFonts w:ascii="Arial" w:eastAsiaTheme="minorHAnsi" w:hAnsi="Arial" w:cs="Arial"/>
          <w:lang w:eastAsia="en-US"/>
        </w:rPr>
        <w:t>.</w:t>
      </w:r>
    </w:p>
    <w:p w14:paraId="3618E27B" w14:textId="2C2C82AF" w:rsidR="005C2F23" w:rsidRDefault="005C2F23" w:rsidP="005C2F23">
      <w:pPr>
        <w:jc w:val="both"/>
        <w:rPr>
          <w:rFonts w:ascii="Arial" w:eastAsiaTheme="minorHAnsi" w:hAnsi="Arial" w:cs="Arial"/>
          <w:lang w:eastAsia="en-US"/>
        </w:rPr>
      </w:pPr>
    </w:p>
    <w:p w14:paraId="429E49E4" w14:textId="77777777" w:rsidR="00082A0F" w:rsidRDefault="00082A0F" w:rsidP="005C2F23">
      <w:pPr>
        <w:jc w:val="both"/>
        <w:rPr>
          <w:rFonts w:ascii="Arial" w:eastAsiaTheme="minorHAnsi" w:hAnsi="Arial" w:cs="Arial"/>
          <w:lang w:eastAsia="en-US"/>
        </w:rPr>
      </w:pPr>
    </w:p>
    <w:p w14:paraId="73B565F7" w14:textId="5556475A" w:rsidR="005C2F23" w:rsidRPr="00E77B6F" w:rsidRDefault="005C2F23" w:rsidP="008B2358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1115BA68" w14:textId="77777777" w:rsidR="005C2F23" w:rsidRPr="00E77B6F" w:rsidRDefault="005C2F23" w:rsidP="005C2F23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</w:p>
    <w:p w14:paraId="099CDD0F" w14:textId="77777777" w:rsidR="005C2F23" w:rsidRDefault="00260502" w:rsidP="005C2F23">
      <w:pPr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6E5FB7" wp14:editId="495AE5CB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6F73F" w14:textId="77777777" w:rsidR="005C2F23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F816CE" w14:textId="77777777" w:rsidR="005C2F23" w:rsidRPr="000546F0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48FE4C1" w14:textId="77777777" w:rsidR="005C2F23" w:rsidRPr="000546F0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F47AD23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6BC9D634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92B7576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3461159" w14:textId="77777777" w:rsidR="005C2F23" w:rsidRPr="000A765E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214693C" w14:textId="77777777" w:rsidR="005C2F23" w:rsidRPr="000A765E" w:rsidRDefault="005C2F23" w:rsidP="005C2F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7C8D0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779FDE1A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B18861A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6DD7AA0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5FB7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u8&#10;WY3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676F73F" w14:textId="77777777" w:rsidR="005C2F23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F816CE" w14:textId="77777777" w:rsidR="005C2F23" w:rsidRPr="000546F0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48FE4C1" w14:textId="77777777" w:rsidR="005C2F23" w:rsidRPr="000546F0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F47AD23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6BC9D634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92B7576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3461159" w14:textId="77777777" w:rsidR="005C2F23" w:rsidRPr="000A765E" w:rsidRDefault="005C2F23" w:rsidP="005C2F2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214693C" w14:textId="77777777" w:rsidR="005C2F23" w:rsidRPr="000A765E" w:rsidRDefault="005C2F23" w:rsidP="005C2F2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AB7C8D0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779FDE1A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B18861A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6DD7AA0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D9418B" w14:textId="77777777" w:rsidR="005C2F23" w:rsidRDefault="005C2F23" w:rsidP="005C2F23">
      <w:pPr>
        <w:rPr>
          <w:rFonts w:ascii="Arial" w:hAnsi="Arial" w:cs="Arial"/>
          <w:sz w:val="24"/>
          <w:szCs w:val="24"/>
        </w:rPr>
      </w:pPr>
    </w:p>
    <w:sectPr w:rsidR="005C2F23" w:rsidSect="00260502">
      <w:headerReference w:type="default" r:id="rId6"/>
      <w:footerReference w:type="default" r:id="rId7"/>
      <w:pgSz w:w="11906" w:h="16838"/>
      <w:pgMar w:top="1417" w:right="566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B086" w14:textId="77777777" w:rsidR="00447E34" w:rsidRDefault="00447E34">
      <w:pPr>
        <w:spacing w:after="0" w:line="240" w:lineRule="auto"/>
      </w:pPr>
      <w:r>
        <w:separator/>
      </w:r>
    </w:p>
  </w:endnote>
  <w:endnote w:type="continuationSeparator" w:id="0">
    <w:p w14:paraId="6AD545CD" w14:textId="77777777" w:rsidR="00447E34" w:rsidRDefault="0044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23AD" w14:textId="77777777" w:rsidR="005D159D" w:rsidRPr="00454263" w:rsidRDefault="00027523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BDCA399" w14:textId="77777777" w:rsidR="005D159D" w:rsidRDefault="00027523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9736" w14:textId="77777777" w:rsidR="00447E34" w:rsidRDefault="00447E34">
      <w:pPr>
        <w:spacing w:after="0" w:line="240" w:lineRule="auto"/>
      </w:pPr>
      <w:r>
        <w:separator/>
      </w:r>
    </w:p>
  </w:footnote>
  <w:footnote w:type="continuationSeparator" w:id="0">
    <w:p w14:paraId="5375986E" w14:textId="77777777" w:rsidR="00447E34" w:rsidRDefault="0044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BED0" w14:textId="77777777" w:rsidR="00334576" w:rsidRDefault="008B2358" w:rsidP="00334576">
    <w:pPr>
      <w:pStyle w:val="Cabealho"/>
      <w:rPr>
        <w:noProof/>
      </w:rPr>
    </w:pPr>
  </w:p>
  <w:p w14:paraId="725E3236" w14:textId="77777777" w:rsidR="00334576" w:rsidRDefault="008B2358" w:rsidP="00334576">
    <w:pPr>
      <w:pStyle w:val="Cabealho"/>
      <w:jc w:val="center"/>
      <w:rPr>
        <w:noProof/>
      </w:rPr>
    </w:pPr>
  </w:p>
  <w:p w14:paraId="22B93D1A" w14:textId="77777777" w:rsidR="002906EA" w:rsidRPr="00AE2631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D0065" wp14:editId="7F652630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4" name="Imagem 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3769CF1C" w14:textId="77777777" w:rsidR="002906EA" w:rsidRPr="00AE2631" w:rsidRDefault="00027523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13B35A4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0785D7EE" w14:textId="77777777" w:rsidR="002906EA" w:rsidRDefault="008B2358" w:rsidP="002906EA">
    <w:pPr>
      <w:pStyle w:val="Cabealho"/>
      <w:jc w:val="center"/>
      <w:rPr>
        <w:rFonts w:ascii="Arial" w:hAnsi="Arial" w:cs="Arial"/>
        <w:sz w:val="20"/>
      </w:rPr>
    </w:pPr>
  </w:p>
  <w:p w14:paraId="34B988F9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4CC8852F" w14:textId="77777777" w:rsidR="00334576" w:rsidRDefault="008B23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3"/>
    <w:rsid w:val="00027523"/>
    <w:rsid w:val="00082A0F"/>
    <w:rsid w:val="00125ADB"/>
    <w:rsid w:val="00260502"/>
    <w:rsid w:val="00265C3D"/>
    <w:rsid w:val="00315986"/>
    <w:rsid w:val="00381567"/>
    <w:rsid w:val="004221DB"/>
    <w:rsid w:val="00447E34"/>
    <w:rsid w:val="005B236E"/>
    <w:rsid w:val="005C2F23"/>
    <w:rsid w:val="006A2417"/>
    <w:rsid w:val="007F7736"/>
    <w:rsid w:val="008B2358"/>
    <w:rsid w:val="00957B6C"/>
    <w:rsid w:val="009B1AA7"/>
    <w:rsid w:val="00B45F25"/>
    <w:rsid w:val="00BA2E1F"/>
    <w:rsid w:val="00C903C6"/>
    <w:rsid w:val="00D86594"/>
    <w:rsid w:val="00F86390"/>
    <w:rsid w:val="00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85DA"/>
  <w15:chartTrackingRefBased/>
  <w15:docId w15:val="{E61F71C9-BE8C-4105-BD5A-B38FB38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2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F2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F23"/>
    <w:rPr>
      <w:rFonts w:eastAsiaTheme="minorEastAsia"/>
      <w:lang w:eastAsia="pt-BR"/>
    </w:rPr>
  </w:style>
  <w:style w:type="character" w:styleId="Hyperlink">
    <w:name w:val="Hyperlink"/>
    <w:rsid w:val="005C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2022-05-17T18:24:00Z</dcterms:created>
  <dcterms:modified xsi:type="dcterms:W3CDTF">2022-05-17T18:24:00Z</dcterms:modified>
</cp:coreProperties>
</file>