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1A59A" w14:textId="77777777" w:rsidR="00871FE6" w:rsidRDefault="00AA2FCD" w:rsidP="00871FE6">
      <w:pPr>
        <w:spacing w:after="160" w:line="256" w:lineRule="auto"/>
        <w:jc w:val="both"/>
      </w:pPr>
      <w:r>
        <w:t xml:space="preserve">                 </w:t>
      </w:r>
      <w:r w:rsidR="00871FE6">
        <w:t xml:space="preserve">                        </w:t>
      </w:r>
    </w:p>
    <w:p w14:paraId="1D03D4D4" w14:textId="1E1569E6" w:rsidR="00871FE6" w:rsidRPr="00A61394" w:rsidRDefault="00A61394" w:rsidP="00FB2579">
      <w:pPr>
        <w:spacing w:after="160" w:line="25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1394">
        <w:rPr>
          <w:rFonts w:ascii="Arial" w:hAnsi="Arial" w:cs="Arial"/>
          <w:b/>
          <w:bCs/>
          <w:sz w:val="28"/>
          <w:szCs w:val="28"/>
        </w:rPr>
        <w:t>INDICAÇÃO 567/2022</w:t>
      </w:r>
    </w:p>
    <w:p w14:paraId="368C5294" w14:textId="4048D02E" w:rsidR="00A61394" w:rsidRDefault="00A61394" w:rsidP="00FB2579">
      <w:pPr>
        <w:spacing w:after="160" w:line="256" w:lineRule="auto"/>
        <w:jc w:val="center"/>
        <w:rPr>
          <w:rFonts w:ascii="Arial" w:hAnsi="Arial" w:cs="Arial"/>
        </w:rPr>
      </w:pPr>
    </w:p>
    <w:p w14:paraId="44675B70" w14:textId="77777777" w:rsidR="00A61394" w:rsidRPr="00FB2579" w:rsidRDefault="00A61394" w:rsidP="00FB2579">
      <w:pPr>
        <w:spacing w:after="160" w:line="256" w:lineRule="auto"/>
        <w:jc w:val="center"/>
        <w:rPr>
          <w:rFonts w:ascii="Arial" w:hAnsi="Arial" w:cs="Arial"/>
        </w:rPr>
      </w:pPr>
    </w:p>
    <w:p w14:paraId="4BDCEEE8" w14:textId="26684E97" w:rsidR="00004C05" w:rsidRPr="00A61394" w:rsidRDefault="00A61394" w:rsidP="00A61394">
      <w:pPr>
        <w:jc w:val="both"/>
        <w:rPr>
          <w:rFonts w:ascii="Arial" w:hAnsi="Arial" w:cs="Arial"/>
          <w:color w:val="000000" w:themeColor="text1"/>
          <w:u w:val="single"/>
        </w:rPr>
      </w:pPr>
      <w:r w:rsidRPr="00A61394">
        <w:rPr>
          <w:rFonts w:ascii="Arial" w:hAnsi="Arial" w:cs="Arial"/>
        </w:rPr>
        <w:t xml:space="preserve">Indicamos </w:t>
      </w:r>
      <w:r w:rsidR="00004C05" w:rsidRPr="00A61394">
        <w:rPr>
          <w:rFonts w:ascii="Arial" w:hAnsi="Arial" w:cs="Arial"/>
        </w:rPr>
        <w:t>ao</w:t>
      </w:r>
      <w:r w:rsidR="00004C05" w:rsidRPr="002D12A6">
        <w:rPr>
          <w:rFonts w:ascii="Arial" w:hAnsi="Arial" w:cs="Arial"/>
        </w:rPr>
        <w:t xml:space="preserve"> Exmo. Senhor Z</w:t>
      </w:r>
      <w:r>
        <w:rPr>
          <w:rFonts w:ascii="Arial" w:hAnsi="Arial" w:cs="Arial"/>
        </w:rPr>
        <w:t>enildo Brandão Santana</w:t>
      </w:r>
      <w:r w:rsidR="00004C05" w:rsidRPr="002D12A6">
        <w:rPr>
          <w:rFonts w:ascii="Arial" w:hAnsi="Arial" w:cs="Arial"/>
        </w:rPr>
        <w:t>, Prefeito Municipal</w:t>
      </w:r>
      <w:r>
        <w:rPr>
          <w:rFonts w:ascii="Arial" w:hAnsi="Arial" w:cs="Arial"/>
        </w:rPr>
        <w:t xml:space="preserve"> de Jequié</w:t>
      </w:r>
      <w:r w:rsidR="00004C05" w:rsidRPr="002D12A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extensivo à</w:t>
      </w:r>
      <w:r w:rsidR="00004C05" w:rsidRPr="002D12A6">
        <w:rPr>
          <w:rFonts w:ascii="Arial" w:hAnsi="Arial" w:cs="Arial"/>
        </w:rPr>
        <w:t xml:space="preserve"> Senhor</w:t>
      </w:r>
      <w:r w:rsidR="0052486B" w:rsidRPr="002D12A6">
        <w:rPr>
          <w:rFonts w:ascii="Arial" w:hAnsi="Arial" w:cs="Arial"/>
        </w:rPr>
        <w:t>a Elvia Sampaio e Sampaio</w:t>
      </w:r>
      <w:r>
        <w:rPr>
          <w:rFonts w:ascii="Arial" w:hAnsi="Arial" w:cs="Arial"/>
        </w:rPr>
        <w:t>,</w:t>
      </w:r>
      <w:r w:rsidR="00004C05" w:rsidRPr="002D12A6">
        <w:rPr>
          <w:rFonts w:ascii="Arial" w:hAnsi="Arial" w:cs="Arial"/>
        </w:rPr>
        <w:t xml:space="preserve"> Secretári</w:t>
      </w:r>
      <w:r w:rsidR="0052486B" w:rsidRPr="002D12A6">
        <w:rPr>
          <w:rFonts w:ascii="Arial" w:hAnsi="Arial" w:cs="Arial"/>
        </w:rPr>
        <w:t>a</w:t>
      </w:r>
      <w:r w:rsidR="00004C05" w:rsidRPr="002D12A6">
        <w:rPr>
          <w:rFonts w:ascii="Arial" w:hAnsi="Arial" w:cs="Arial"/>
        </w:rPr>
        <w:t xml:space="preserve"> Municipal de </w:t>
      </w:r>
      <w:r>
        <w:rPr>
          <w:rFonts w:ascii="Arial" w:hAnsi="Arial" w:cs="Arial"/>
        </w:rPr>
        <w:t>E</w:t>
      </w:r>
      <w:r w:rsidR="0052486B" w:rsidRPr="002D12A6">
        <w:rPr>
          <w:rFonts w:ascii="Arial" w:hAnsi="Arial" w:cs="Arial"/>
        </w:rPr>
        <w:t>ducação</w:t>
      </w:r>
      <w:r w:rsidR="00004C05" w:rsidRPr="002D12A6">
        <w:rPr>
          <w:rFonts w:ascii="Arial" w:hAnsi="Arial" w:cs="Arial"/>
        </w:rPr>
        <w:t xml:space="preserve">, </w:t>
      </w:r>
      <w:r w:rsidR="00004C05" w:rsidRPr="00A61394">
        <w:rPr>
          <w:rFonts w:ascii="Arial" w:hAnsi="Arial" w:cs="Arial"/>
        </w:rPr>
        <w:t>versando sobre a necessidade d</w:t>
      </w:r>
      <w:r w:rsidR="0052486B" w:rsidRPr="00A61394">
        <w:rPr>
          <w:rFonts w:ascii="Arial" w:hAnsi="Arial" w:cs="Arial"/>
        </w:rPr>
        <w:t xml:space="preserve">e </w:t>
      </w:r>
      <w:r w:rsidR="0052486B" w:rsidRPr="00A61394">
        <w:rPr>
          <w:rFonts w:ascii="Arial" w:hAnsi="Arial" w:cs="Arial"/>
          <w:u w:val="single"/>
        </w:rPr>
        <w:t xml:space="preserve">construir </w:t>
      </w:r>
      <w:r w:rsidR="009E02EF" w:rsidRPr="00A61394">
        <w:rPr>
          <w:rFonts w:ascii="Arial" w:hAnsi="Arial" w:cs="Arial"/>
          <w:u w:val="single"/>
        </w:rPr>
        <w:t xml:space="preserve">um </w:t>
      </w:r>
      <w:r w:rsidR="0052486B" w:rsidRPr="00A61394">
        <w:rPr>
          <w:rFonts w:ascii="Arial" w:hAnsi="Arial" w:cs="Arial"/>
          <w:u w:val="single"/>
        </w:rPr>
        <w:t xml:space="preserve">muro </w:t>
      </w:r>
      <w:r w:rsidR="009E02EF" w:rsidRPr="00A61394">
        <w:rPr>
          <w:rFonts w:ascii="Arial" w:hAnsi="Arial" w:cs="Arial"/>
          <w:u w:val="single"/>
        </w:rPr>
        <w:t xml:space="preserve">no entorno </w:t>
      </w:r>
      <w:r w:rsidR="0052486B" w:rsidRPr="00A61394">
        <w:rPr>
          <w:rFonts w:ascii="Arial" w:hAnsi="Arial" w:cs="Arial"/>
          <w:u w:val="single"/>
        </w:rPr>
        <w:t xml:space="preserve">da Escola Arlindo </w:t>
      </w:r>
      <w:r w:rsidR="00127B5F" w:rsidRPr="00A61394">
        <w:rPr>
          <w:rFonts w:ascii="Arial" w:hAnsi="Arial" w:cs="Arial"/>
          <w:u w:val="single"/>
        </w:rPr>
        <w:t>José da</w:t>
      </w:r>
      <w:r w:rsidR="0052486B" w:rsidRPr="00A61394">
        <w:rPr>
          <w:rFonts w:ascii="Arial" w:hAnsi="Arial" w:cs="Arial"/>
          <w:u w:val="single"/>
        </w:rPr>
        <w:t xml:space="preserve"> Cruz</w:t>
      </w:r>
      <w:r w:rsidRPr="00A61394">
        <w:rPr>
          <w:rFonts w:ascii="Arial" w:hAnsi="Arial" w:cs="Arial"/>
          <w:u w:val="single"/>
        </w:rPr>
        <w:t>,</w:t>
      </w:r>
      <w:r w:rsidR="0052486B" w:rsidRPr="00A61394">
        <w:rPr>
          <w:rFonts w:ascii="Arial" w:hAnsi="Arial" w:cs="Arial"/>
          <w:u w:val="single"/>
        </w:rPr>
        <w:t xml:space="preserve"> </w:t>
      </w:r>
      <w:r w:rsidR="00EE2425" w:rsidRPr="00A61394">
        <w:rPr>
          <w:rFonts w:ascii="Arial" w:hAnsi="Arial" w:cs="Arial"/>
          <w:u w:val="single"/>
        </w:rPr>
        <w:t xml:space="preserve">localizado no </w:t>
      </w:r>
      <w:r w:rsidR="0052486B" w:rsidRPr="00A61394">
        <w:rPr>
          <w:rFonts w:ascii="Arial" w:hAnsi="Arial" w:cs="Arial"/>
          <w:u w:val="single"/>
        </w:rPr>
        <w:t>Assentamento Santa Cruz</w:t>
      </w:r>
      <w:r w:rsidRPr="00A61394">
        <w:rPr>
          <w:rFonts w:ascii="Arial" w:hAnsi="Arial" w:cs="Arial"/>
          <w:u w:val="single"/>
        </w:rPr>
        <w:t>,</w:t>
      </w:r>
      <w:r w:rsidR="0075618B" w:rsidRPr="00A61394">
        <w:rPr>
          <w:rFonts w:ascii="Arial" w:hAnsi="Arial" w:cs="Arial"/>
          <w:u w:val="single"/>
        </w:rPr>
        <w:t xml:space="preserve"> Zona Rural de Jequié</w:t>
      </w:r>
      <w:r w:rsidR="00004C05" w:rsidRPr="00A61394">
        <w:rPr>
          <w:rFonts w:ascii="Arial" w:hAnsi="Arial" w:cs="Arial"/>
          <w:color w:val="000000" w:themeColor="text1"/>
          <w:u w:val="single"/>
        </w:rPr>
        <w:t>.</w:t>
      </w:r>
      <w:r w:rsidR="002D12A6" w:rsidRPr="00A61394">
        <w:rPr>
          <w:rFonts w:ascii="PT Serif" w:hAnsi="PT Serif"/>
          <w:color w:val="252525"/>
          <w:sz w:val="27"/>
          <w:szCs w:val="27"/>
          <w:u w:val="single"/>
          <w:shd w:val="clear" w:color="auto" w:fill="FFFFFF"/>
        </w:rPr>
        <w:t xml:space="preserve"> </w:t>
      </w:r>
    </w:p>
    <w:p w14:paraId="525EF797" w14:textId="524A5DA6" w:rsidR="00004C05" w:rsidRPr="002D12A6" w:rsidRDefault="009E02EF" w:rsidP="00A61394">
      <w:pPr>
        <w:jc w:val="both"/>
        <w:rPr>
          <w:rFonts w:ascii="Arial" w:hAnsi="Arial" w:cs="Arial"/>
          <w:lang w:eastAsia="pt-BR"/>
        </w:rPr>
      </w:pPr>
      <w:r w:rsidRPr="002D12A6">
        <w:rPr>
          <w:rFonts w:ascii="Arial" w:hAnsi="Arial" w:cs="Arial"/>
        </w:rPr>
        <w:t xml:space="preserve">Tal medida é de grande importância pois irá proporcionar aos alunos, professores e trabalhadores deste local total segurança no espaço interno da instituição, bem como zelo pelo patrimônio público. </w:t>
      </w:r>
      <w:r w:rsidR="00A61394">
        <w:rPr>
          <w:rFonts w:ascii="Arial" w:hAnsi="Arial" w:cs="Arial"/>
        </w:rPr>
        <w:t>Salientamos que</w:t>
      </w:r>
      <w:r w:rsidRPr="002D12A6">
        <w:rPr>
          <w:rFonts w:ascii="Arial" w:hAnsi="Arial" w:cs="Arial"/>
        </w:rPr>
        <w:t xml:space="preserve"> os pais de alunos se sentirão mais seguros e tranquilos sabendo que seus filhos estarão protegidos </w:t>
      </w:r>
      <w:r w:rsidR="00A61394">
        <w:rPr>
          <w:rFonts w:ascii="Arial" w:hAnsi="Arial" w:cs="Arial"/>
        </w:rPr>
        <w:t xml:space="preserve">em um </w:t>
      </w:r>
      <w:r w:rsidRPr="002D12A6">
        <w:rPr>
          <w:rFonts w:ascii="Arial" w:hAnsi="Arial" w:cs="Arial"/>
        </w:rPr>
        <w:t>ambiente todo fechado. A construção de muro tem como objetivo afastar a ação de vândalos e possíveis furtos de bicicletas</w:t>
      </w:r>
      <w:r w:rsidR="00A61394">
        <w:rPr>
          <w:rFonts w:ascii="Arial" w:hAnsi="Arial" w:cs="Arial"/>
        </w:rPr>
        <w:t>.</w:t>
      </w:r>
    </w:p>
    <w:p w14:paraId="663EE908" w14:textId="19EF541B" w:rsidR="00004C05" w:rsidRPr="002D12A6" w:rsidRDefault="00004C05" w:rsidP="00A61394">
      <w:pPr>
        <w:jc w:val="both"/>
        <w:rPr>
          <w:rFonts w:ascii="Arial" w:hAnsi="Arial" w:cs="Arial"/>
        </w:rPr>
      </w:pPr>
      <w:r w:rsidRPr="002D12A6">
        <w:rPr>
          <w:rFonts w:ascii="Arial" w:hAnsi="Arial" w:cs="Arial"/>
        </w:rPr>
        <w:t>Por todos os motivos ora expostos, pe</w:t>
      </w:r>
      <w:r w:rsidR="00A61394">
        <w:rPr>
          <w:rFonts w:ascii="Arial" w:hAnsi="Arial" w:cs="Arial"/>
        </w:rPr>
        <w:t>dimos</w:t>
      </w:r>
      <w:r w:rsidRPr="002D12A6">
        <w:rPr>
          <w:rFonts w:ascii="Arial" w:hAnsi="Arial" w:cs="Arial"/>
        </w:rPr>
        <w:t xml:space="preserve"> atenção especial das autoridades acima citadas para realização </w:t>
      </w:r>
      <w:r w:rsidR="00A61394" w:rsidRPr="002D12A6">
        <w:rPr>
          <w:rFonts w:ascii="Arial" w:hAnsi="Arial" w:cs="Arial"/>
        </w:rPr>
        <w:t>dess</w:t>
      </w:r>
      <w:r w:rsidR="00A61394">
        <w:rPr>
          <w:rFonts w:ascii="Arial" w:hAnsi="Arial" w:cs="Arial"/>
        </w:rPr>
        <w:t>e importante</w:t>
      </w:r>
      <w:r w:rsidRPr="002D12A6">
        <w:rPr>
          <w:rFonts w:ascii="Arial" w:hAnsi="Arial" w:cs="Arial"/>
        </w:rPr>
        <w:t xml:space="preserve"> </w:t>
      </w:r>
      <w:r w:rsidR="00A61394">
        <w:rPr>
          <w:rFonts w:ascii="Arial" w:hAnsi="Arial" w:cs="Arial"/>
        </w:rPr>
        <w:t>pleito</w:t>
      </w:r>
      <w:r w:rsidRPr="002D12A6">
        <w:rPr>
          <w:rFonts w:ascii="Arial" w:hAnsi="Arial" w:cs="Arial"/>
        </w:rPr>
        <w:t xml:space="preserve"> para os moradores d</w:t>
      </w:r>
      <w:r w:rsidR="00FB2579" w:rsidRPr="002D12A6">
        <w:rPr>
          <w:rFonts w:ascii="Arial" w:hAnsi="Arial" w:cs="Arial"/>
        </w:rPr>
        <w:t xml:space="preserve">o </w:t>
      </w:r>
      <w:r w:rsidR="00A61394">
        <w:rPr>
          <w:rFonts w:ascii="Arial" w:hAnsi="Arial" w:cs="Arial"/>
        </w:rPr>
        <w:t>Assentamento Santa Cruz.</w:t>
      </w:r>
      <w:bookmarkStart w:id="0" w:name="_GoBack"/>
      <w:bookmarkEnd w:id="0"/>
    </w:p>
    <w:p w14:paraId="26578A84" w14:textId="467C4D39" w:rsidR="0045346A" w:rsidRPr="0045346A" w:rsidRDefault="00AA2FCD" w:rsidP="00004C05">
      <w:pPr>
        <w:spacing w:after="160" w:line="256" w:lineRule="auto"/>
        <w:jc w:val="both"/>
        <w:rPr>
          <w:rFonts w:ascii="Arial" w:hAnsi="Arial" w:cs="Arial"/>
        </w:rPr>
      </w:pPr>
      <w:r>
        <w:t xml:space="preserve"> </w:t>
      </w:r>
    </w:p>
    <w:p w14:paraId="0769C033" w14:textId="77777777" w:rsidR="0045346A" w:rsidRPr="0045346A" w:rsidRDefault="0045346A" w:rsidP="0045346A">
      <w:pPr>
        <w:tabs>
          <w:tab w:val="center" w:pos="4252"/>
          <w:tab w:val="left" w:pos="6735"/>
        </w:tabs>
        <w:spacing w:after="0" w:line="240" w:lineRule="auto"/>
        <w:rPr>
          <w:rFonts w:ascii="Arial" w:hAnsi="Arial" w:cs="Arial"/>
          <w:b/>
        </w:rPr>
      </w:pPr>
      <w:r w:rsidRPr="0045346A">
        <w:rPr>
          <w:rFonts w:ascii="Arial" w:hAnsi="Arial" w:cs="Arial"/>
        </w:rPr>
        <w:tab/>
      </w:r>
      <w:r w:rsidR="008A4E8F">
        <w:rPr>
          <w:rFonts w:ascii="Arial" w:hAnsi="Arial" w:cs="Arial"/>
          <w:b/>
        </w:rPr>
        <w:t>DAUB</w:t>
      </w:r>
      <w:r w:rsidRPr="0045346A">
        <w:rPr>
          <w:rFonts w:ascii="Arial" w:hAnsi="Arial" w:cs="Arial"/>
          <w:b/>
        </w:rPr>
        <w:t>T</w:t>
      </w:r>
      <w:r w:rsidR="008A4E8F">
        <w:rPr>
          <w:rFonts w:ascii="Arial" w:hAnsi="Arial" w:cs="Arial"/>
          <w:b/>
        </w:rPr>
        <w:t>I</w:t>
      </w:r>
      <w:r w:rsidRPr="0045346A">
        <w:rPr>
          <w:rFonts w:ascii="Arial" w:hAnsi="Arial" w:cs="Arial"/>
          <w:b/>
        </w:rPr>
        <w:t xml:space="preserve"> ROCHA GUIMARÃES</w:t>
      </w:r>
      <w:r w:rsidRPr="0045346A">
        <w:rPr>
          <w:rFonts w:ascii="Arial" w:hAnsi="Arial" w:cs="Arial"/>
          <w:b/>
        </w:rPr>
        <w:tab/>
      </w:r>
    </w:p>
    <w:p w14:paraId="7EFF1A9F" w14:textId="77777777" w:rsidR="0045346A" w:rsidRPr="0045346A" w:rsidRDefault="0045346A" w:rsidP="0045346A">
      <w:pPr>
        <w:spacing w:after="0" w:line="240" w:lineRule="auto"/>
        <w:jc w:val="center"/>
        <w:rPr>
          <w:rFonts w:ascii="Arial" w:hAnsi="Arial" w:cs="Arial"/>
        </w:rPr>
      </w:pPr>
      <w:r w:rsidRPr="0045346A">
        <w:rPr>
          <w:rFonts w:ascii="Arial" w:hAnsi="Arial" w:cs="Arial"/>
        </w:rPr>
        <w:t>VEREADOR</w:t>
      </w:r>
    </w:p>
    <w:p w14:paraId="1BAD4B83" w14:textId="77777777" w:rsidR="00697C24" w:rsidRPr="00155229" w:rsidRDefault="0045346A" w:rsidP="00155229">
      <w:pPr>
        <w:rPr>
          <w:sz w:val="20"/>
          <w:szCs w:val="20"/>
        </w:rPr>
      </w:pPr>
      <w:r w:rsidRPr="0030465F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69CE8" wp14:editId="642E5296">
                <wp:simplePos x="0" y="0"/>
                <wp:positionH relativeFrom="column">
                  <wp:posOffset>-238760</wp:posOffset>
                </wp:positionH>
                <wp:positionV relativeFrom="paragraph">
                  <wp:posOffset>487680</wp:posOffset>
                </wp:positionV>
                <wp:extent cx="5850890" cy="1600200"/>
                <wp:effectExtent l="12700" t="10795" r="13335" b="825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0C1CA" w14:textId="77777777" w:rsidR="0045346A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474D9A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C790A61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8FE169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2CC75F80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77A7699E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C8BD479" w14:textId="77777777" w:rsidR="0045346A" w:rsidRPr="000A765E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B630C62" w14:textId="77777777" w:rsidR="0045346A" w:rsidRPr="000A765E" w:rsidRDefault="0045346A" w:rsidP="00453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55D8C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472A68B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D6BDE70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E41548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9CE8" id="Grupo 3" o:spid="_x0000_s1026" style="position:absolute;margin-left:-18.8pt;margin-top:38.4pt;width:460.7pt;height:126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jXJw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7F0C1CA" w14:textId="77777777" w:rsidR="0045346A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A474D9A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C790A61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8FE169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2CC75F80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77A7699E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C8BD479" w14:textId="77777777" w:rsidR="0045346A" w:rsidRPr="000A765E" w:rsidRDefault="0045346A" w:rsidP="0045346A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B630C62" w14:textId="77777777" w:rsidR="0045346A" w:rsidRPr="000A765E" w:rsidRDefault="0045346A" w:rsidP="0045346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0D55D8C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472A68B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D6BDE70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E41548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97C24" w:rsidRPr="00155229" w:rsidSect="00677C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ED1FC" w14:textId="77777777" w:rsidR="00F44EB3" w:rsidRDefault="00F44EB3" w:rsidP="00833A15">
      <w:pPr>
        <w:spacing w:after="0" w:line="240" w:lineRule="auto"/>
      </w:pPr>
      <w:r>
        <w:separator/>
      </w:r>
    </w:p>
  </w:endnote>
  <w:endnote w:type="continuationSeparator" w:id="0">
    <w:p w14:paraId="32D7195C" w14:textId="77777777" w:rsidR="00F44EB3" w:rsidRDefault="00F44EB3" w:rsidP="0083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3A148" w14:textId="77777777" w:rsidR="00155229" w:rsidRDefault="00155229" w:rsidP="00155229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7DFF372C" w14:textId="77777777" w:rsidR="00155229" w:rsidRPr="00315EFE" w:rsidRDefault="00155229" w:rsidP="00155229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B08CB" w14:textId="77777777" w:rsidR="00F44EB3" w:rsidRDefault="00F44EB3" w:rsidP="00833A15">
      <w:pPr>
        <w:spacing w:after="0" w:line="240" w:lineRule="auto"/>
      </w:pPr>
      <w:r>
        <w:separator/>
      </w:r>
    </w:p>
  </w:footnote>
  <w:footnote w:type="continuationSeparator" w:id="0">
    <w:p w14:paraId="6B203965" w14:textId="77777777" w:rsidR="00F44EB3" w:rsidRDefault="00F44EB3" w:rsidP="0083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52F8A" w14:textId="77777777" w:rsidR="00833A15" w:rsidRDefault="00833A15" w:rsidP="00833A1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45F9458" wp14:editId="31CAB0E3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D7F3F" w14:textId="77777777" w:rsidR="00833A15" w:rsidRPr="00505699" w:rsidRDefault="00833A15" w:rsidP="00833A15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9D783FA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BEF03D6" w14:textId="77777777" w:rsidR="00833A15" w:rsidRPr="00AE2631" w:rsidRDefault="00833A15" w:rsidP="00833A1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B72DF70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30F2BC75" w14:textId="77777777" w:rsidR="00833A15" w:rsidRDefault="00833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3"/>
    <w:rsid w:val="00004C05"/>
    <w:rsid w:val="0001189A"/>
    <w:rsid w:val="000E2811"/>
    <w:rsid w:val="001213ED"/>
    <w:rsid w:val="00127B5F"/>
    <w:rsid w:val="00155229"/>
    <w:rsid w:val="00175308"/>
    <w:rsid w:val="00193AE1"/>
    <w:rsid w:val="002005BE"/>
    <w:rsid w:val="0020568F"/>
    <w:rsid w:val="002375AA"/>
    <w:rsid w:val="00246353"/>
    <w:rsid w:val="002D12A6"/>
    <w:rsid w:val="002E45D0"/>
    <w:rsid w:val="003F0B55"/>
    <w:rsid w:val="003F1574"/>
    <w:rsid w:val="0045346A"/>
    <w:rsid w:val="005204F3"/>
    <w:rsid w:val="0052486B"/>
    <w:rsid w:val="0061462F"/>
    <w:rsid w:val="00697C24"/>
    <w:rsid w:val="007134B4"/>
    <w:rsid w:val="00746327"/>
    <w:rsid w:val="0075618B"/>
    <w:rsid w:val="00833A15"/>
    <w:rsid w:val="00871FE6"/>
    <w:rsid w:val="00877701"/>
    <w:rsid w:val="008A4E8F"/>
    <w:rsid w:val="008B6365"/>
    <w:rsid w:val="00902AA8"/>
    <w:rsid w:val="00933536"/>
    <w:rsid w:val="00950E83"/>
    <w:rsid w:val="00972DAF"/>
    <w:rsid w:val="009D5510"/>
    <w:rsid w:val="009D69F8"/>
    <w:rsid w:val="009E02EF"/>
    <w:rsid w:val="00A14FCB"/>
    <w:rsid w:val="00A21C9E"/>
    <w:rsid w:val="00A61394"/>
    <w:rsid w:val="00A72D11"/>
    <w:rsid w:val="00A81CC0"/>
    <w:rsid w:val="00AA2FCD"/>
    <w:rsid w:val="00AA372E"/>
    <w:rsid w:val="00B37A83"/>
    <w:rsid w:val="00B70A39"/>
    <w:rsid w:val="00B77C9B"/>
    <w:rsid w:val="00BC79B9"/>
    <w:rsid w:val="00C21746"/>
    <w:rsid w:val="00D462C7"/>
    <w:rsid w:val="00DA0477"/>
    <w:rsid w:val="00DE11C5"/>
    <w:rsid w:val="00DE4671"/>
    <w:rsid w:val="00E74ABE"/>
    <w:rsid w:val="00EE2425"/>
    <w:rsid w:val="00F31E3A"/>
    <w:rsid w:val="00F44EB3"/>
    <w:rsid w:val="00F52A54"/>
    <w:rsid w:val="00F54945"/>
    <w:rsid w:val="00F7242D"/>
    <w:rsid w:val="00F7294E"/>
    <w:rsid w:val="00FB2579"/>
    <w:rsid w:val="00FD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50D3"/>
  <w15:docId w15:val="{71E5D8EB-2852-4768-A3B2-6A60971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</w:style>
  <w:style w:type="paragraph" w:styleId="Ttulo1">
    <w:name w:val="heading 1"/>
    <w:basedOn w:val="Normal"/>
    <w:next w:val="Normal"/>
    <w:link w:val="Ttulo1Char"/>
    <w:uiPriority w:val="99"/>
    <w:qFormat/>
    <w:rsid w:val="00004C05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3A15"/>
  </w:style>
  <w:style w:type="character" w:styleId="Hyperlink">
    <w:name w:val="Hyperlink"/>
    <w:rsid w:val="0015522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004C05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04C05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04C0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004C0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E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2021-03-25T16:36:00Z</cp:lastPrinted>
  <dcterms:created xsi:type="dcterms:W3CDTF">2022-05-09T18:33:00Z</dcterms:created>
  <dcterms:modified xsi:type="dcterms:W3CDTF">2022-05-09T18:33:00Z</dcterms:modified>
</cp:coreProperties>
</file>