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22" w:rsidRDefault="00F270D3" w:rsidP="0042120B">
      <w:pPr>
        <w:tabs>
          <w:tab w:val="left" w:pos="7513"/>
        </w:tabs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686BD9">
        <w:rPr>
          <w:rFonts w:ascii="Arial" w:eastAsia="Arial" w:hAnsi="Arial" w:cs="Arial"/>
          <w:b/>
          <w:sz w:val="24"/>
          <w:szCs w:val="24"/>
          <w:u w:val="single"/>
        </w:rPr>
        <w:t>314</w:t>
      </w:r>
      <w:r>
        <w:rPr>
          <w:rFonts w:ascii="Arial" w:eastAsia="Arial" w:hAnsi="Arial" w:cs="Arial"/>
          <w:b/>
          <w:sz w:val="24"/>
          <w:szCs w:val="24"/>
          <w:u w:val="single"/>
        </w:rPr>
        <w:t>/2022</w:t>
      </w:r>
    </w:p>
    <w:p w:rsidR="00F82E22" w:rsidRDefault="00F82E22" w:rsidP="00686BD9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F82E22" w:rsidRPr="00686BD9" w:rsidRDefault="00F270D3" w:rsidP="00686BD9">
      <w:pPr>
        <w:spacing w:after="2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Indicamos ao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Zenildo Brandão</w:t>
      </w:r>
      <w:r>
        <w:rPr>
          <w:rFonts w:ascii="Arial" w:eastAsia="Arial" w:hAnsi="Arial" w:cs="Arial"/>
          <w:sz w:val="24"/>
          <w:szCs w:val="24"/>
        </w:rPr>
        <w:t xml:space="preserve">, extensivo ao Secretário de Serviços Públicos Helder Souza, e </w:t>
      </w:r>
      <w:r w:rsidR="00686BD9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Superintendente da SU</w:t>
      </w:r>
      <w:r w:rsidR="00686BD9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TRA</w:t>
      </w:r>
      <w:r w:rsidR="00686BD9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 Karla Carine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Rodrigues Geambastian</w:t>
      </w:r>
      <w:r w:rsidR="00686BD9">
        <w:rPr>
          <w:rFonts w:ascii="Arial" w:eastAsia="Arial" w:hAnsi="Arial" w:cs="Arial"/>
          <w:sz w:val="24"/>
          <w:szCs w:val="24"/>
        </w:rPr>
        <w:t>i, solicitando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86BD9">
        <w:rPr>
          <w:rFonts w:ascii="Arial" w:eastAsia="Arial" w:hAnsi="Arial" w:cs="Arial"/>
          <w:sz w:val="24"/>
          <w:szCs w:val="24"/>
          <w:u w:val="single"/>
        </w:rPr>
        <w:t>a criação de um projeto de lei que permita o estacionamento gratuito de veículos em frente às panificadoras e padarias</w:t>
      </w:r>
      <w:r w:rsidR="0042120B">
        <w:rPr>
          <w:rFonts w:ascii="Arial" w:eastAsia="Arial" w:hAnsi="Arial" w:cs="Arial"/>
          <w:sz w:val="24"/>
          <w:szCs w:val="24"/>
          <w:u w:val="single"/>
        </w:rPr>
        <w:t>,</w:t>
      </w:r>
      <w:bookmarkStart w:id="0" w:name="_GoBack"/>
      <w:bookmarkEnd w:id="0"/>
      <w:r w:rsidRPr="00686BD9">
        <w:rPr>
          <w:rFonts w:ascii="Arial" w:eastAsia="Arial" w:hAnsi="Arial" w:cs="Arial"/>
          <w:sz w:val="24"/>
          <w:szCs w:val="24"/>
          <w:u w:val="single"/>
        </w:rPr>
        <w:t xml:space="preserve"> em Jequié.</w:t>
      </w:r>
    </w:p>
    <w:p w:rsidR="00F82E22" w:rsidRDefault="00F270D3" w:rsidP="00686BD9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Essa propositura visa instituir a criação de vaga</w:t>
      </w:r>
      <w:r w:rsidR="00686BD9"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z w:val="24"/>
          <w:szCs w:val="24"/>
        </w:rPr>
        <w:t xml:space="preserve"> de caráter excepcional, destina</w:t>
      </w:r>
      <w:r w:rsidR="00686BD9">
        <w:rPr>
          <w:rFonts w:ascii="Arial" w:eastAsia="Arial" w:hAnsi="Arial" w:cs="Arial"/>
          <w:sz w:val="24"/>
          <w:szCs w:val="24"/>
        </w:rPr>
        <w:t>das</w:t>
      </w:r>
      <w:r>
        <w:rPr>
          <w:rFonts w:ascii="Arial" w:eastAsia="Arial" w:hAnsi="Arial" w:cs="Arial"/>
          <w:sz w:val="24"/>
          <w:szCs w:val="24"/>
        </w:rPr>
        <w:t xml:space="preserve"> a atender clientes de serviços prestados em padarias e panificadoras, em período de tempo exíguo, haja vista que, dada a dinâmica do trânsito em nossa cidade, muitas vezes restam por não encontrar estacionamento em tempo hábil para a compra de pães, biscoitos, e outros mantimentos de consumo diário na mesa dos cidadãos jequieenses.</w:t>
      </w:r>
    </w:p>
    <w:p w:rsidR="00F82E22" w:rsidRDefault="00F270D3" w:rsidP="00686BD9">
      <w:pPr>
        <w:spacing w:after="2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Cientes de que esta nossa propositura receberá a devida atenção por parte do Executivo Municipal, reiteramos nossos votos de consideração.</w:t>
      </w:r>
    </w:p>
    <w:p w:rsidR="00686BD9" w:rsidRDefault="00686BD9" w:rsidP="00686BD9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F82E22" w:rsidRDefault="00F270D3" w:rsidP="00686BD9">
      <w:pPr>
        <w:spacing w:after="200"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686BD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de abril de 2022</w:t>
      </w:r>
      <w:r w:rsidR="00686BD9">
        <w:rPr>
          <w:rFonts w:ascii="Arial" w:eastAsia="Arial" w:hAnsi="Arial" w:cs="Arial"/>
          <w:sz w:val="24"/>
          <w:szCs w:val="24"/>
        </w:rPr>
        <w:t>.</w:t>
      </w:r>
    </w:p>
    <w:p w:rsidR="00F82E22" w:rsidRDefault="00F82E22" w:rsidP="00686BD9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F82E22" w:rsidRDefault="00F270D3" w:rsidP="00686BD9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F82E22" w:rsidRDefault="00F270D3" w:rsidP="00686BD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F82E22" w:rsidRDefault="00F270D3" w:rsidP="00686BD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F82E22" w:rsidRDefault="00F270D3" w:rsidP="00686BD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F82E22" w:rsidRDefault="00F270D3" w:rsidP="00686BD9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b="0" l="0" r="0" t="0"/>
                <wp:wrapNone/>
                <wp:docPr id="10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l="0" t="0" r="0" b="0"/>
                <wp:wrapNone/>
                <wp:docPr id="1036" name="Retâ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b="0" l="0" r="0" t="0"/>
                <wp:wrapNone/>
                <wp:docPr id="10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l="0" t="0" r="0" b="0"/>
                <wp:wrapSquare wrapText="bothSides" distT="0" distB="0" distL="114300" distR="114300"/>
                <wp:docPr id="1039" name="Retâ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b="0" l="0" r="0" t="0"/>
                <wp:wrapSquare wrapText="bothSides" distB="0" distT="0" distL="114300" distR="114300"/>
                <wp:docPr id="10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0395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l="0" t="0" r="0" b="0"/>
                <wp:wrapSquare wrapText="bothSides" distT="0" distB="0" distL="114300" distR="114300"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82E22" w:rsidRDefault="00F270D3" w:rsidP="00686B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F82E22" w:rsidRDefault="00F82E22" w:rsidP="00686B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b="0" l="0" r="0" t="0"/>
                <wp:wrapSquare wrapText="bothSides" distB="0" distT="0" distL="114300" distR="114300"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82E22" w:rsidRDefault="00F82E22" w:rsidP="00F82E22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F82E22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47" w:rsidRDefault="007F5C47" w:rsidP="00686BD9">
      <w:pPr>
        <w:spacing w:line="240" w:lineRule="auto"/>
        <w:ind w:left="0" w:hanging="2"/>
      </w:pPr>
      <w:r>
        <w:separator/>
      </w:r>
    </w:p>
  </w:endnote>
  <w:endnote w:type="continuationSeparator" w:id="0">
    <w:p w:rsidR="007F5C47" w:rsidRDefault="007F5C47" w:rsidP="00686B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22" w:rsidRDefault="00F270D3" w:rsidP="00686BD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F82E22" w:rsidRDefault="00F270D3" w:rsidP="00686BD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47" w:rsidRDefault="007F5C47" w:rsidP="00686BD9">
      <w:pPr>
        <w:spacing w:line="240" w:lineRule="auto"/>
        <w:ind w:left="0" w:hanging="2"/>
      </w:pPr>
      <w:r>
        <w:separator/>
      </w:r>
    </w:p>
  </w:footnote>
  <w:footnote w:type="continuationSeparator" w:id="0">
    <w:p w:rsidR="007F5C47" w:rsidRDefault="007F5C47" w:rsidP="00686B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22" w:rsidRDefault="00F270D3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2E22" w:rsidRDefault="00F270D3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F82E22" w:rsidRDefault="00F270D3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F82E22" w:rsidRDefault="00F270D3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F82E22" w:rsidRDefault="00F270D3" w:rsidP="00686BD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90495"/>
    <w:multiLevelType w:val="multilevel"/>
    <w:tmpl w:val="DDD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2E22"/>
    <w:rsid w:val="0042120B"/>
    <w:rsid w:val="00686BD9"/>
    <w:rsid w:val="007F5C47"/>
    <w:rsid w:val="00F270D3"/>
    <w:rsid w:val="00F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Jn19honVxIqJqyiQabY3wTkFA==">AMUW2mXnbiTSeA+GhgdIQ369zAmspS2/yYTuvp5qSqrv1hQ6jPqDTpOFyIQefJLuPXJfUT2XaaXoyirYCY8OZpZy8F/gAwtbE1cfCrg9ozgnv7VxNMQ4D0o=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3</cp:revision>
  <dcterms:created xsi:type="dcterms:W3CDTF">2022-04-05T23:06:00Z</dcterms:created>
  <dcterms:modified xsi:type="dcterms:W3CDTF">2022-04-05T23:09:00Z</dcterms:modified>
</cp:coreProperties>
</file>