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90DB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36FB5FFA" w14:textId="7FE4332E" w:rsidR="003F16BE" w:rsidRPr="002D2E67" w:rsidRDefault="00000000">
      <w:pPr>
        <w:pStyle w:val="Ttulo3"/>
      </w:pPr>
      <w:r w:rsidRPr="002D2E67">
        <w:t>PROJETO</w:t>
      </w:r>
      <w:r w:rsidRPr="002D2E67">
        <w:rPr>
          <w:spacing w:val="-1"/>
        </w:rPr>
        <w:t xml:space="preserve"> </w:t>
      </w:r>
      <w:r w:rsidRPr="002D2E67">
        <w:t>DE</w:t>
      </w:r>
      <w:r w:rsidRPr="002D2E67">
        <w:rPr>
          <w:spacing w:val="-4"/>
        </w:rPr>
        <w:t xml:space="preserve"> </w:t>
      </w:r>
      <w:r w:rsidRPr="002D2E67">
        <w:t>LEI</w:t>
      </w:r>
      <w:r w:rsidRPr="002D2E67">
        <w:rPr>
          <w:spacing w:val="-1"/>
        </w:rPr>
        <w:t xml:space="preserve"> </w:t>
      </w:r>
      <w:r w:rsidRPr="002D2E67">
        <w:t>N°</w:t>
      </w:r>
      <w:r w:rsidR="008C5B66" w:rsidRPr="002D2E67">
        <w:t>98</w:t>
      </w:r>
      <w:r w:rsidRPr="002D2E67">
        <w:t>/2022 -</w:t>
      </w:r>
      <w:r w:rsidRPr="002D2E67">
        <w:rPr>
          <w:spacing w:val="-1"/>
        </w:rPr>
        <w:t xml:space="preserve"> </w:t>
      </w:r>
      <w:r w:rsidRPr="002D2E67">
        <w:t>DE</w:t>
      </w:r>
      <w:r w:rsidRPr="002D2E67">
        <w:rPr>
          <w:spacing w:val="-3"/>
        </w:rPr>
        <w:t xml:space="preserve"> </w:t>
      </w:r>
      <w:r w:rsidRPr="002D2E67">
        <w:t>29</w:t>
      </w:r>
      <w:r w:rsidRPr="002D2E67">
        <w:rPr>
          <w:spacing w:val="-1"/>
        </w:rPr>
        <w:t xml:space="preserve"> </w:t>
      </w:r>
      <w:r w:rsidRPr="002D2E67">
        <w:t>DE</w:t>
      </w:r>
      <w:r w:rsidRPr="002D2E67">
        <w:rPr>
          <w:spacing w:val="-4"/>
        </w:rPr>
        <w:t xml:space="preserve"> </w:t>
      </w:r>
      <w:r w:rsidRPr="002D2E67">
        <w:t>DEZEMBRO DE 2022</w:t>
      </w:r>
    </w:p>
    <w:p w14:paraId="649DC007" w14:textId="77777777" w:rsidR="003F16BE" w:rsidRPr="002D2E67" w:rsidRDefault="003F16BE">
      <w:pPr>
        <w:pStyle w:val="Corpodetexto"/>
        <w:rPr>
          <w:rFonts w:ascii="Arial" w:hAnsi="Arial" w:cs="Arial"/>
          <w:b/>
        </w:rPr>
      </w:pPr>
    </w:p>
    <w:p w14:paraId="12DCADF4" w14:textId="77777777" w:rsidR="003F16BE" w:rsidRPr="002D2E67" w:rsidRDefault="00000000">
      <w:pPr>
        <w:spacing w:before="220" w:line="276" w:lineRule="auto"/>
        <w:ind w:left="2226" w:right="970" w:firstLine="708"/>
        <w:jc w:val="both"/>
        <w:rPr>
          <w:rFonts w:ascii="Arial" w:hAnsi="Arial" w:cs="Arial"/>
          <w:b/>
          <w:sz w:val="24"/>
          <w:szCs w:val="24"/>
        </w:rPr>
      </w:pPr>
      <w:r w:rsidRPr="002D2E67">
        <w:rPr>
          <w:rFonts w:ascii="Arial" w:hAnsi="Arial" w:cs="Arial"/>
          <w:b/>
          <w:sz w:val="24"/>
          <w:szCs w:val="24"/>
        </w:rPr>
        <w:t>“INSTITUI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"RENDA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FORTE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JEQUIÉ",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COM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OBJETIVO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GARANTIR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AOS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COMERCIANTES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</w:t>
      </w:r>
      <w:r w:rsidRPr="002D2E67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FRUTAS,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LEGUMES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VERDURAS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CEAVIG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CONDIÇÕES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MÍNIMAS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SOBREVIVÊNCIA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DIANTE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DA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SITUAÇÃO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EMERGÊNCIA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DEVIDO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INTENSAS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CHUVAS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CHEIAS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RIO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CONTAS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RIO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JEQUIEZINHO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NA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FORMA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QUE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INDICA,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E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DÁ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OUTRAS</w:t>
      </w:r>
      <w:r w:rsidRPr="002D2E6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PROVIDÊNCIAS”.</w:t>
      </w:r>
    </w:p>
    <w:p w14:paraId="370A2236" w14:textId="77777777" w:rsidR="003F16BE" w:rsidRPr="002D2E67" w:rsidRDefault="003F16BE">
      <w:pPr>
        <w:pStyle w:val="Corpodetexto"/>
        <w:spacing w:before="5"/>
        <w:rPr>
          <w:rFonts w:ascii="Arial" w:hAnsi="Arial" w:cs="Arial"/>
          <w:b/>
        </w:rPr>
      </w:pPr>
    </w:p>
    <w:p w14:paraId="1ACF50C7" w14:textId="77777777" w:rsidR="003F16BE" w:rsidRPr="002D2E67" w:rsidRDefault="00000000">
      <w:pPr>
        <w:spacing w:before="1"/>
        <w:ind w:left="102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b/>
          <w:sz w:val="24"/>
          <w:szCs w:val="24"/>
        </w:rPr>
        <w:t>O</w:t>
      </w:r>
      <w:r w:rsidRPr="002D2E67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PREFEITO</w:t>
      </w:r>
      <w:r w:rsidRPr="002D2E67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DO</w:t>
      </w:r>
      <w:r w:rsidRPr="002D2E67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MUNICÍPIO</w:t>
      </w:r>
      <w:r w:rsidRPr="002D2E67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DE</w:t>
      </w:r>
      <w:r w:rsidRPr="002D2E67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JEQUIÉ,</w:t>
      </w:r>
      <w:r w:rsidRPr="002D2E67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ESTADO</w:t>
      </w:r>
      <w:r w:rsidRPr="002D2E67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DA</w:t>
      </w:r>
      <w:r w:rsidRPr="002D2E67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BAHIA</w:t>
      </w:r>
      <w:r w:rsidRPr="002D2E67">
        <w:rPr>
          <w:rFonts w:ascii="Arial" w:hAnsi="Arial" w:cs="Arial"/>
          <w:sz w:val="24"/>
          <w:szCs w:val="24"/>
        </w:rPr>
        <w:t>,</w:t>
      </w:r>
      <w:r w:rsidRPr="002D2E67">
        <w:rPr>
          <w:rFonts w:ascii="Arial" w:hAnsi="Arial" w:cs="Arial"/>
          <w:spacing w:val="2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no</w:t>
      </w:r>
      <w:r w:rsidRPr="002D2E67">
        <w:rPr>
          <w:rFonts w:ascii="Arial" w:hAnsi="Arial" w:cs="Arial"/>
          <w:spacing w:val="2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exercício</w:t>
      </w:r>
      <w:r w:rsidRPr="002D2E67">
        <w:rPr>
          <w:rFonts w:ascii="Arial" w:hAnsi="Arial" w:cs="Arial"/>
          <w:spacing w:val="24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das</w:t>
      </w:r>
    </w:p>
    <w:p w14:paraId="1E5AAFFF" w14:textId="77777777" w:rsidR="003F16BE" w:rsidRPr="002D2E67" w:rsidRDefault="00000000">
      <w:pPr>
        <w:pStyle w:val="Corpodetexto"/>
        <w:spacing w:before="40" w:line="273" w:lineRule="auto"/>
        <w:ind w:left="102" w:right="979"/>
        <w:jc w:val="both"/>
        <w:rPr>
          <w:rFonts w:ascii="Arial" w:hAnsi="Arial" w:cs="Arial"/>
        </w:rPr>
      </w:pPr>
      <w:r w:rsidRPr="002D2E67">
        <w:rPr>
          <w:rFonts w:ascii="Arial" w:hAnsi="Arial" w:cs="Arial"/>
        </w:rPr>
        <w:t>suas atribuições legais, faz saber que a Câmara Municipal aprovou, e eu sanciono 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presente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lei.</w:t>
      </w:r>
    </w:p>
    <w:p w14:paraId="181E8AFA" w14:textId="77777777" w:rsidR="003F16BE" w:rsidRPr="002D2E67" w:rsidRDefault="003F16BE">
      <w:pPr>
        <w:pStyle w:val="Corpodetexto"/>
        <w:spacing w:before="9"/>
        <w:rPr>
          <w:rFonts w:ascii="Arial" w:hAnsi="Arial" w:cs="Arial"/>
        </w:rPr>
      </w:pPr>
    </w:p>
    <w:p w14:paraId="66C65B48" w14:textId="77777777" w:rsidR="003F16BE" w:rsidRPr="002D2E67" w:rsidRDefault="00000000">
      <w:pPr>
        <w:pStyle w:val="Corpodetexto"/>
        <w:spacing w:before="1" w:line="276" w:lineRule="auto"/>
        <w:ind w:left="102" w:right="970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 1º</w:t>
      </w:r>
      <w:r w:rsidRPr="002D2E67">
        <w:rPr>
          <w:rFonts w:ascii="Arial" w:hAnsi="Arial" w:cs="Arial"/>
        </w:rPr>
        <w:t>- Em decorrência dos efeitos das intensas chuvas e as cheias do Rio 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Contas e do Rio Jequiezinho ocorridas desde o dia 26/11/2022 e à vista da situação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emergência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declarada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através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Decreto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Municipal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nº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24.023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26</w:t>
      </w:r>
      <w:r w:rsidRPr="002D2E67">
        <w:rPr>
          <w:rFonts w:ascii="Arial" w:hAnsi="Arial" w:cs="Arial"/>
          <w:spacing w:val="66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dezembro de 2022 e do Decreto</w:t>
      </w:r>
      <w:r w:rsidRPr="002D2E67">
        <w:rPr>
          <w:rFonts w:ascii="Arial" w:hAnsi="Arial" w:cs="Arial"/>
          <w:spacing w:val="66"/>
        </w:rPr>
        <w:t xml:space="preserve"> </w:t>
      </w:r>
      <w:r w:rsidRPr="002D2E67">
        <w:rPr>
          <w:rFonts w:ascii="Arial" w:hAnsi="Arial" w:cs="Arial"/>
        </w:rPr>
        <w:t>Estadual nº 21.806 de 26 de dezembro de 2022,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fica instituído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  <w:b/>
        </w:rPr>
        <w:t>o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  <w:b/>
        </w:rPr>
        <w:t>“RENDA FORTE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  <w:b/>
        </w:rPr>
        <w:t>JEQUIÉ</w:t>
      </w:r>
      <w:r w:rsidRPr="002D2E67">
        <w:rPr>
          <w:rFonts w:ascii="Arial" w:hAnsi="Arial" w:cs="Arial"/>
        </w:rPr>
        <w:t>”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como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instrumento de Renda Básica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Emergencial,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obedecidos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os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critérios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e condicionantes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previstos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nesta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Lei.</w:t>
      </w:r>
    </w:p>
    <w:p w14:paraId="62A8B76A" w14:textId="77777777" w:rsidR="003F16BE" w:rsidRPr="002D2E67" w:rsidRDefault="00000000">
      <w:pPr>
        <w:pStyle w:val="Corpodetexto"/>
        <w:spacing w:before="225" w:line="276" w:lineRule="auto"/>
        <w:ind w:left="102" w:right="968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</w:t>
      </w:r>
      <w:r w:rsidRPr="002D2E67">
        <w:rPr>
          <w:rFonts w:ascii="Arial" w:hAnsi="Arial" w:cs="Arial"/>
          <w:b/>
          <w:spacing w:val="43"/>
        </w:rPr>
        <w:t xml:space="preserve"> </w:t>
      </w:r>
      <w:r w:rsidRPr="002D2E67">
        <w:rPr>
          <w:rFonts w:ascii="Arial" w:hAnsi="Arial" w:cs="Arial"/>
          <w:b/>
        </w:rPr>
        <w:t>2º</w:t>
      </w:r>
      <w:r w:rsidRPr="002D2E67">
        <w:rPr>
          <w:rFonts w:ascii="Arial" w:hAnsi="Arial" w:cs="Arial"/>
        </w:rPr>
        <w:t>-</w:t>
      </w:r>
      <w:r w:rsidRPr="002D2E67">
        <w:rPr>
          <w:rFonts w:ascii="Arial" w:hAnsi="Arial" w:cs="Arial"/>
          <w:spacing w:val="44"/>
        </w:rPr>
        <w:t xml:space="preserve"> </w:t>
      </w:r>
      <w:r w:rsidRPr="002D2E67">
        <w:rPr>
          <w:rFonts w:ascii="Arial" w:hAnsi="Arial" w:cs="Arial"/>
          <w:b/>
        </w:rPr>
        <w:t>O</w:t>
      </w:r>
      <w:r w:rsidRPr="002D2E67">
        <w:rPr>
          <w:rFonts w:ascii="Arial" w:hAnsi="Arial" w:cs="Arial"/>
          <w:b/>
          <w:spacing w:val="48"/>
        </w:rPr>
        <w:t xml:space="preserve"> </w:t>
      </w:r>
      <w:r w:rsidRPr="002D2E67">
        <w:rPr>
          <w:rFonts w:ascii="Arial" w:hAnsi="Arial" w:cs="Arial"/>
          <w:b/>
        </w:rPr>
        <w:t>"RENDA</w:t>
      </w:r>
      <w:r w:rsidRPr="002D2E67">
        <w:rPr>
          <w:rFonts w:ascii="Arial" w:hAnsi="Arial" w:cs="Arial"/>
          <w:b/>
          <w:spacing w:val="42"/>
        </w:rPr>
        <w:t xml:space="preserve"> </w:t>
      </w:r>
      <w:r w:rsidRPr="002D2E67">
        <w:rPr>
          <w:rFonts w:ascii="Arial" w:hAnsi="Arial" w:cs="Arial"/>
          <w:b/>
        </w:rPr>
        <w:t>FORTE</w:t>
      </w:r>
      <w:r w:rsidRPr="002D2E67">
        <w:rPr>
          <w:rFonts w:ascii="Arial" w:hAnsi="Arial" w:cs="Arial"/>
          <w:b/>
          <w:spacing w:val="44"/>
        </w:rPr>
        <w:t xml:space="preserve"> </w:t>
      </w:r>
      <w:r w:rsidRPr="002D2E67">
        <w:rPr>
          <w:rFonts w:ascii="Arial" w:hAnsi="Arial" w:cs="Arial"/>
          <w:b/>
        </w:rPr>
        <w:t>JEQUIÉ"</w:t>
      </w:r>
      <w:r w:rsidRPr="002D2E67">
        <w:rPr>
          <w:rFonts w:ascii="Arial" w:hAnsi="Arial" w:cs="Arial"/>
          <w:b/>
          <w:spacing w:val="46"/>
        </w:rPr>
        <w:t xml:space="preserve"> </w:t>
      </w:r>
      <w:r w:rsidRPr="002D2E67">
        <w:rPr>
          <w:rFonts w:ascii="Arial" w:hAnsi="Arial" w:cs="Arial"/>
        </w:rPr>
        <w:t>consiste</w:t>
      </w:r>
      <w:r w:rsidRPr="002D2E67">
        <w:rPr>
          <w:rFonts w:ascii="Arial" w:hAnsi="Arial" w:cs="Arial"/>
          <w:spacing w:val="45"/>
        </w:rPr>
        <w:t xml:space="preserve"> </w:t>
      </w:r>
      <w:r w:rsidRPr="002D2E67">
        <w:rPr>
          <w:rFonts w:ascii="Arial" w:hAnsi="Arial" w:cs="Arial"/>
        </w:rPr>
        <w:t>em</w:t>
      </w:r>
      <w:r w:rsidRPr="002D2E67">
        <w:rPr>
          <w:rFonts w:ascii="Arial" w:hAnsi="Arial" w:cs="Arial"/>
          <w:spacing w:val="46"/>
        </w:rPr>
        <w:t xml:space="preserve"> </w:t>
      </w:r>
      <w:r w:rsidRPr="002D2E67">
        <w:rPr>
          <w:rFonts w:ascii="Arial" w:hAnsi="Arial" w:cs="Arial"/>
        </w:rPr>
        <w:t>apoio</w:t>
      </w:r>
      <w:r w:rsidRPr="002D2E67">
        <w:rPr>
          <w:rFonts w:ascii="Arial" w:hAnsi="Arial" w:cs="Arial"/>
          <w:spacing w:val="42"/>
        </w:rPr>
        <w:t xml:space="preserve"> </w:t>
      </w:r>
      <w:r w:rsidRPr="002D2E67">
        <w:rPr>
          <w:rFonts w:ascii="Arial" w:hAnsi="Arial" w:cs="Arial"/>
        </w:rPr>
        <w:t>financeiro,</w:t>
      </w:r>
      <w:r w:rsidRPr="002D2E67">
        <w:rPr>
          <w:rFonts w:ascii="Arial" w:hAnsi="Arial" w:cs="Arial"/>
          <w:spacing w:val="45"/>
        </w:rPr>
        <w:t xml:space="preserve"> </w:t>
      </w:r>
      <w:r w:rsidRPr="002D2E67">
        <w:rPr>
          <w:rFonts w:ascii="Arial" w:hAnsi="Arial" w:cs="Arial"/>
        </w:rPr>
        <w:t>em</w:t>
      </w:r>
      <w:r w:rsidRPr="002D2E67">
        <w:rPr>
          <w:rFonts w:ascii="Arial" w:hAnsi="Arial" w:cs="Arial"/>
          <w:spacing w:val="46"/>
        </w:rPr>
        <w:t xml:space="preserve"> </w:t>
      </w:r>
      <w:r w:rsidRPr="002D2E67">
        <w:rPr>
          <w:rFonts w:ascii="Arial" w:hAnsi="Arial" w:cs="Arial"/>
        </w:rPr>
        <w:t>pecúnia,</w:t>
      </w:r>
      <w:r w:rsidRPr="002D2E67">
        <w:rPr>
          <w:rFonts w:ascii="Arial" w:hAnsi="Arial" w:cs="Arial"/>
          <w:spacing w:val="-64"/>
        </w:rPr>
        <w:t xml:space="preserve"> </w:t>
      </w:r>
      <w:r w:rsidRPr="002D2E67">
        <w:rPr>
          <w:rFonts w:ascii="Arial" w:hAnsi="Arial" w:cs="Arial"/>
        </w:rPr>
        <w:t>com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o objetivo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garantir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aos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comerciantes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 frutas,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legumes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verduras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  <w:b/>
        </w:rPr>
        <w:t>CEAVIG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seu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entorno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condições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mínimas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sobrevivência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66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 xml:space="preserve">recuperação, diante da </w:t>
      </w:r>
      <w:r w:rsidRPr="002D2E67">
        <w:rPr>
          <w:rFonts w:ascii="Arial" w:hAnsi="Arial" w:cs="Arial"/>
          <w:b/>
        </w:rPr>
        <w:t xml:space="preserve">SITUAÇÃO DE EMERGENCIA </w:t>
      </w:r>
      <w:r w:rsidRPr="002D2E67">
        <w:rPr>
          <w:rFonts w:ascii="Arial" w:hAnsi="Arial" w:cs="Arial"/>
        </w:rPr>
        <w:t>devido as intensas chuvas 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cheias do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Rio de Contas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Rio Jequiezinho.</w:t>
      </w:r>
    </w:p>
    <w:p w14:paraId="7D914AAD" w14:textId="77777777" w:rsidR="003F16BE" w:rsidRPr="002D2E67" w:rsidRDefault="00000000">
      <w:pPr>
        <w:spacing w:before="225"/>
        <w:ind w:left="102"/>
        <w:rPr>
          <w:rFonts w:ascii="Arial" w:hAnsi="Arial" w:cs="Arial"/>
          <w:b/>
          <w:sz w:val="24"/>
          <w:szCs w:val="24"/>
        </w:rPr>
      </w:pPr>
      <w:r w:rsidRPr="002D2E67">
        <w:rPr>
          <w:rFonts w:ascii="Arial" w:hAnsi="Arial" w:cs="Arial"/>
          <w:b/>
          <w:sz w:val="24"/>
          <w:szCs w:val="24"/>
        </w:rPr>
        <w:t>Art.</w:t>
      </w:r>
      <w:r w:rsidRPr="002D2E67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3º-</w:t>
      </w:r>
      <w:r w:rsidRPr="002D2E67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Mediante</w:t>
      </w:r>
      <w:r w:rsidRPr="002D2E67">
        <w:rPr>
          <w:rFonts w:ascii="Arial" w:hAnsi="Arial" w:cs="Arial"/>
          <w:spacing w:val="29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</w:t>
      </w:r>
      <w:r w:rsidRPr="002D2E67">
        <w:rPr>
          <w:rFonts w:ascii="Arial" w:hAnsi="Arial" w:cs="Arial"/>
          <w:spacing w:val="27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concessão</w:t>
      </w:r>
      <w:r w:rsidRPr="002D2E67">
        <w:rPr>
          <w:rFonts w:ascii="Arial" w:hAnsi="Arial" w:cs="Arial"/>
          <w:spacing w:val="27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</w:t>
      </w:r>
      <w:r w:rsidRPr="002D2E67">
        <w:rPr>
          <w:rFonts w:ascii="Arial" w:hAnsi="Arial" w:cs="Arial"/>
          <w:spacing w:val="26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benefício</w:t>
      </w:r>
      <w:r w:rsidRPr="002D2E67">
        <w:rPr>
          <w:rFonts w:ascii="Arial" w:hAnsi="Arial" w:cs="Arial"/>
          <w:spacing w:val="27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financeiro,</w:t>
      </w:r>
      <w:r w:rsidRPr="002D2E67">
        <w:rPr>
          <w:rFonts w:ascii="Arial" w:hAnsi="Arial" w:cs="Arial"/>
          <w:spacing w:val="28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</w:t>
      </w:r>
      <w:r w:rsidRPr="002D2E67">
        <w:rPr>
          <w:rFonts w:ascii="Arial" w:hAnsi="Arial" w:cs="Arial"/>
          <w:spacing w:val="36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RENDA</w:t>
      </w:r>
      <w:r w:rsidRPr="002D2E67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FORTE</w:t>
      </w:r>
      <w:r w:rsidRPr="002D2E67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JEQUIÉ</w:t>
      </w:r>
    </w:p>
    <w:p w14:paraId="49EAC1A3" w14:textId="77777777" w:rsidR="003F16BE" w:rsidRPr="002D2E67" w:rsidRDefault="00000000">
      <w:pPr>
        <w:pStyle w:val="Corpodetexto"/>
        <w:spacing w:before="38" w:line="472" w:lineRule="auto"/>
        <w:ind w:left="102" w:right="2850"/>
        <w:rPr>
          <w:rFonts w:ascii="Arial" w:hAnsi="Arial" w:cs="Arial"/>
        </w:rPr>
      </w:pPr>
      <w:r w:rsidRPr="002D2E67">
        <w:rPr>
          <w:rFonts w:ascii="Arial" w:hAnsi="Arial" w:cs="Arial"/>
        </w:rPr>
        <w:t>objetiva assegurar aos comerciantes em estado de vulnerabilidade:</w:t>
      </w:r>
      <w:r w:rsidRPr="002D2E67">
        <w:rPr>
          <w:rFonts w:ascii="Arial" w:hAnsi="Arial" w:cs="Arial"/>
          <w:spacing w:val="-64"/>
        </w:rPr>
        <w:t xml:space="preserve"> </w:t>
      </w:r>
      <w:r w:rsidRPr="002D2E67">
        <w:rPr>
          <w:rFonts w:ascii="Arial" w:hAnsi="Arial" w:cs="Arial"/>
        </w:rPr>
        <w:t>I -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o direito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à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segurança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alimentar e nutricional;</w:t>
      </w:r>
    </w:p>
    <w:p w14:paraId="4E136E8B" w14:textId="77777777" w:rsidR="003F16BE" w:rsidRPr="002D2E67" w:rsidRDefault="00000000">
      <w:pPr>
        <w:pStyle w:val="PargrafodaLista"/>
        <w:numPr>
          <w:ilvl w:val="0"/>
          <w:numId w:val="4"/>
        </w:numPr>
        <w:tabs>
          <w:tab w:val="left" w:pos="304"/>
        </w:tabs>
        <w:spacing w:line="273" w:lineRule="exact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direito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à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renda,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visando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ao</w:t>
      </w:r>
      <w:r w:rsidRPr="002D2E67">
        <w:rPr>
          <w:rFonts w:ascii="Arial" w:hAnsi="Arial" w:cs="Arial"/>
          <w:spacing w:val="-4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suprimento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das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necessidades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básicas;</w:t>
      </w:r>
    </w:p>
    <w:p w14:paraId="5A84ACA7" w14:textId="77777777" w:rsidR="003F16BE" w:rsidRPr="002D2E67" w:rsidRDefault="003F16BE">
      <w:pPr>
        <w:pStyle w:val="Corpodetexto"/>
        <w:spacing w:before="5"/>
        <w:rPr>
          <w:rFonts w:ascii="Arial" w:hAnsi="Arial" w:cs="Arial"/>
        </w:rPr>
      </w:pPr>
    </w:p>
    <w:p w14:paraId="2EE05A8F" w14:textId="77777777" w:rsidR="003F16BE" w:rsidRPr="002D2E67" w:rsidRDefault="00000000">
      <w:pPr>
        <w:pStyle w:val="PargrafodaLista"/>
        <w:numPr>
          <w:ilvl w:val="0"/>
          <w:numId w:val="4"/>
        </w:numPr>
        <w:tabs>
          <w:tab w:val="left" w:pos="426"/>
        </w:tabs>
        <w:spacing w:line="273" w:lineRule="auto"/>
        <w:ind w:left="102" w:right="978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 o direito de escolha dos bens que mais necessitar, de acordo com o perfil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familiar;</w:t>
      </w:r>
    </w:p>
    <w:p w14:paraId="6FFEFC42" w14:textId="77777777" w:rsidR="003F16BE" w:rsidRPr="002D2E67" w:rsidRDefault="00000000">
      <w:pPr>
        <w:pStyle w:val="PargrafodaLista"/>
        <w:numPr>
          <w:ilvl w:val="0"/>
          <w:numId w:val="4"/>
        </w:numPr>
        <w:tabs>
          <w:tab w:val="left" w:pos="398"/>
        </w:tabs>
        <w:spacing w:before="228"/>
        <w:ind w:left="397" w:hanging="296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–</w:t>
      </w:r>
      <w:r w:rsidRPr="002D2E67">
        <w:rPr>
          <w:rFonts w:ascii="Arial" w:hAnsi="Arial" w:cs="Arial"/>
          <w:spacing w:val="-4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direito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oportunidade</w:t>
      </w:r>
      <w:r w:rsidRPr="002D2E67">
        <w:rPr>
          <w:rFonts w:ascii="Arial" w:hAnsi="Arial" w:cs="Arial"/>
          <w:spacing w:val="-4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iniciar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recuperação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seu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negócio;</w:t>
      </w:r>
    </w:p>
    <w:p w14:paraId="0A3A74F2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5C8466CB" w14:textId="5E6855FB" w:rsidR="00DC3F9C" w:rsidRPr="00DC3F9C" w:rsidRDefault="00DC3F9C" w:rsidP="00DC3F9C">
      <w:pPr>
        <w:pStyle w:val="PargrafodaLista"/>
        <w:tabs>
          <w:tab w:val="left" w:pos="256"/>
        </w:tabs>
        <w:spacing w:before="230" w:line="273" w:lineRule="auto"/>
        <w:ind w:right="981"/>
        <w:jc w:val="left"/>
        <w:rPr>
          <w:rFonts w:ascii="Arial" w:hAnsi="Arial" w:cs="Arial"/>
          <w:sz w:val="24"/>
          <w:szCs w:val="24"/>
        </w:rPr>
      </w:pPr>
      <w:r w:rsidRPr="00DC3F9C">
        <w:rPr>
          <w:b/>
          <w:bCs/>
        </w:rPr>
        <w:t>Art. 4º</w:t>
      </w:r>
      <w:r>
        <w:t xml:space="preserve"> -</w:t>
      </w:r>
      <w:r>
        <w:t xml:space="preserve"> </w:t>
      </w:r>
      <w:r>
        <w:t>O "</w:t>
      </w:r>
      <w:r w:rsidRPr="00DC3F9C">
        <w:rPr>
          <w:b/>
          <w:bCs/>
        </w:rPr>
        <w:t>RENDA FORTE JEQUIÉ</w:t>
      </w:r>
      <w:r>
        <w:t xml:space="preserve">" fica fixado no valor total de até R$ 2.000,00 (dois mil </w:t>
      </w:r>
      <w:r>
        <w:lastRenderedPageBreak/>
        <w:t xml:space="preserve">reais), observado o que segue: </w:t>
      </w:r>
    </w:p>
    <w:p w14:paraId="08F0369D" w14:textId="72525B45" w:rsidR="003F16BE" w:rsidRPr="002D2E67" w:rsidRDefault="00000000">
      <w:pPr>
        <w:pStyle w:val="PargrafodaLista"/>
        <w:numPr>
          <w:ilvl w:val="0"/>
          <w:numId w:val="3"/>
        </w:numPr>
        <w:tabs>
          <w:tab w:val="left" w:pos="256"/>
        </w:tabs>
        <w:spacing w:before="230" w:line="273" w:lineRule="auto"/>
        <w:ind w:right="981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 fica o Município de Jequié autorizado a pagar a primeira parcela no valor de R$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1.000,00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(um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mil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reais)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via recursos do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Tesouro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Municipal;</w:t>
      </w:r>
    </w:p>
    <w:p w14:paraId="026BE1F5" w14:textId="77777777" w:rsidR="003F16BE" w:rsidRPr="002D2E67" w:rsidRDefault="00000000">
      <w:pPr>
        <w:pStyle w:val="PargrafodaLista"/>
        <w:numPr>
          <w:ilvl w:val="0"/>
          <w:numId w:val="3"/>
        </w:numPr>
        <w:tabs>
          <w:tab w:val="left" w:pos="338"/>
        </w:tabs>
        <w:spacing w:before="230" w:line="276" w:lineRule="auto"/>
        <w:ind w:right="971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 fica autorizado e facultado ao Município de Jequié o pagamento de mais uma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parcela, no valor de até R$ 1.000,00 (um mil reais), após a primeira parcela fixa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prevista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no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inciso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I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deste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artigo,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observado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objetivo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benefício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e</w:t>
      </w:r>
      <w:r w:rsidRPr="002D2E67">
        <w:rPr>
          <w:rFonts w:ascii="Arial" w:hAnsi="Arial" w:cs="Arial"/>
          <w:spacing w:val="67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</w:t>
      </w:r>
      <w:r w:rsidRPr="002D2E67">
        <w:rPr>
          <w:rFonts w:ascii="Arial" w:hAnsi="Arial" w:cs="Arial"/>
          <w:spacing w:val="-64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disponibilidade</w:t>
      </w:r>
      <w:r w:rsidRPr="002D2E67">
        <w:rPr>
          <w:rFonts w:ascii="Arial" w:hAnsi="Arial" w:cs="Arial"/>
          <w:spacing w:val="-5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financeira e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orçamentária.</w:t>
      </w:r>
    </w:p>
    <w:p w14:paraId="7FC81AF7" w14:textId="77777777" w:rsidR="003F16BE" w:rsidRPr="002D2E67" w:rsidRDefault="00000000">
      <w:pPr>
        <w:pStyle w:val="Corpodetexto"/>
        <w:spacing w:before="225" w:line="276" w:lineRule="auto"/>
        <w:ind w:left="102" w:right="971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 xml:space="preserve">§ 1º- </w:t>
      </w:r>
      <w:r w:rsidRPr="002D2E67">
        <w:rPr>
          <w:rFonts w:ascii="Arial" w:hAnsi="Arial" w:cs="Arial"/>
        </w:rPr>
        <w:t>Fica o Município de Jequié autorizado a receber doações com a finalidade 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adimplir a parcela referida no inciso II do caput deste artigo, destinadas ao Fundo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Municipal de Assistência Social (CNPJ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– 18.250.800/0001-26), Banco do Brasil,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Agência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060-4, Conta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Corrente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nº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56412-5.</w:t>
      </w:r>
    </w:p>
    <w:p w14:paraId="3ABF60F5" w14:textId="77777777" w:rsidR="003F16BE" w:rsidRPr="002D2E67" w:rsidRDefault="00000000">
      <w:pPr>
        <w:pStyle w:val="Corpodetexto"/>
        <w:spacing w:before="224" w:line="276" w:lineRule="auto"/>
        <w:ind w:left="102" w:right="976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 xml:space="preserve">§ 2º- </w:t>
      </w:r>
      <w:r w:rsidRPr="002D2E67">
        <w:rPr>
          <w:rFonts w:ascii="Arial" w:hAnsi="Arial" w:cs="Arial"/>
        </w:rPr>
        <w:t>As doações referidas no §1º deste artigo poderão ser realizadas diretamente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aos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beneficiários,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sob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coordenação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Município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conforme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condições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ajustadas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no respectivo contrato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doação.</w:t>
      </w:r>
    </w:p>
    <w:p w14:paraId="5AF75EB5" w14:textId="77777777" w:rsidR="003F16BE" w:rsidRPr="002D2E67" w:rsidRDefault="00000000">
      <w:pPr>
        <w:pStyle w:val="Corpodetexto"/>
        <w:spacing w:before="226" w:line="276" w:lineRule="auto"/>
        <w:ind w:left="102" w:right="968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§</w:t>
      </w:r>
      <w:r w:rsidRPr="002D2E67">
        <w:rPr>
          <w:rFonts w:ascii="Arial" w:hAnsi="Arial" w:cs="Arial"/>
          <w:b/>
          <w:spacing w:val="20"/>
        </w:rPr>
        <w:t xml:space="preserve"> </w:t>
      </w:r>
      <w:r w:rsidRPr="002D2E67">
        <w:rPr>
          <w:rFonts w:ascii="Arial" w:hAnsi="Arial" w:cs="Arial"/>
          <w:b/>
        </w:rPr>
        <w:t>3º-</w:t>
      </w:r>
      <w:r w:rsidRPr="002D2E67">
        <w:rPr>
          <w:rFonts w:ascii="Arial" w:hAnsi="Arial" w:cs="Arial"/>
          <w:b/>
          <w:spacing w:val="19"/>
        </w:rPr>
        <w:t xml:space="preserve"> </w:t>
      </w:r>
      <w:r w:rsidRPr="002D2E67">
        <w:rPr>
          <w:rFonts w:ascii="Arial" w:hAnsi="Arial" w:cs="Arial"/>
        </w:rPr>
        <w:t>Se</w:t>
      </w:r>
      <w:r w:rsidRPr="002D2E67">
        <w:rPr>
          <w:rFonts w:ascii="Arial" w:hAnsi="Arial" w:cs="Arial"/>
          <w:spacing w:val="21"/>
        </w:rPr>
        <w:t xml:space="preserve"> </w:t>
      </w:r>
      <w:r w:rsidRPr="002D2E67">
        <w:rPr>
          <w:rFonts w:ascii="Arial" w:hAnsi="Arial" w:cs="Arial"/>
        </w:rPr>
        <w:t>os</w:t>
      </w:r>
      <w:r w:rsidRPr="002D2E67">
        <w:rPr>
          <w:rFonts w:ascii="Arial" w:hAnsi="Arial" w:cs="Arial"/>
          <w:spacing w:val="19"/>
        </w:rPr>
        <w:t xml:space="preserve"> </w:t>
      </w:r>
      <w:r w:rsidRPr="002D2E67">
        <w:rPr>
          <w:rFonts w:ascii="Arial" w:hAnsi="Arial" w:cs="Arial"/>
        </w:rPr>
        <w:t>valores</w:t>
      </w:r>
      <w:r w:rsidRPr="002D2E67">
        <w:rPr>
          <w:rFonts w:ascii="Arial" w:hAnsi="Arial" w:cs="Arial"/>
          <w:spacing w:val="21"/>
        </w:rPr>
        <w:t xml:space="preserve"> </w:t>
      </w:r>
      <w:r w:rsidRPr="002D2E67">
        <w:rPr>
          <w:rFonts w:ascii="Arial" w:hAnsi="Arial" w:cs="Arial"/>
        </w:rPr>
        <w:t>doados</w:t>
      </w:r>
      <w:r w:rsidRPr="002D2E67">
        <w:rPr>
          <w:rFonts w:ascii="Arial" w:hAnsi="Arial" w:cs="Arial"/>
          <w:spacing w:val="17"/>
        </w:rPr>
        <w:t xml:space="preserve"> </w:t>
      </w:r>
      <w:r w:rsidRPr="002D2E67">
        <w:rPr>
          <w:rFonts w:ascii="Arial" w:hAnsi="Arial" w:cs="Arial"/>
        </w:rPr>
        <w:t>forem</w:t>
      </w:r>
      <w:r w:rsidRPr="002D2E67">
        <w:rPr>
          <w:rFonts w:ascii="Arial" w:hAnsi="Arial" w:cs="Arial"/>
          <w:spacing w:val="22"/>
        </w:rPr>
        <w:t xml:space="preserve"> </w:t>
      </w:r>
      <w:r w:rsidRPr="002D2E67">
        <w:rPr>
          <w:rFonts w:ascii="Arial" w:hAnsi="Arial" w:cs="Arial"/>
        </w:rPr>
        <w:t>suficientes</w:t>
      </w:r>
      <w:r w:rsidRPr="002D2E67">
        <w:rPr>
          <w:rFonts w:ascii="Arial" w:hAnsi="Arial" w:cs="Arial"/>
          <w:spacing w:val="19"/>
        </w:rPr>
        <w:t xml:space="preserve"> </w:t>
      </w:r>
      <w:r w:rsidRPr="002D2E67">
        <w:rPr>
          <w:rFonts w:ascii="Arial" w:hAnsi="Arial" w:cs="Arial"/>
        </w:rPr>
        <w:t>para</w:t>
      </w:r>
      <w:r w:rsidRPr="002D2E67">
        <w:rPr>
          <w:rFonts w:ascii="Arial" w:hAnsi="Arial" w:cs="Arial"/>
          <w:spacing w:val="18"/>
        </w:rPr>
        <w:t xml:space="preserve"> </w:t>
      </w:r>
      <w:r w:rsidRPr="002D2E67">
        <w:rPr>
          <w:rFonts w:ascii="Arial" w:hAnsi="Arial" w:cs="Arial"/>
        </w:rPr>
        <w:t>o</w:t>
      </w:r>
      <w:r w:rsidRPr="002D2E67">
        <w:rPr>
          <w:rFonts w:ascii="Arial" w:hAnsi="Arial" w:cs="Arial"/>
          <w:spacing w:val="20"/>
        </w:rPr>
        <w:t xml:space="preserve"> </w:t>
      </w:r>
      <w:r w:rsidRPr="002D2E67">
        <w:rPr>
          <w:rFonts w:ascii="Arial" w:hAnsi="Arial" w:cs="Arial"/>
        </w:rPr>
        <w:t>adimplemento</w:t>
      </w:r>
      <w:r w:rsidRPr="002D2E67">
        <w:rPr>
          <w:rFonts w:ascii="Arial" w:hAnsi="Arial" w:cs="Arial"/>
          <w:spacing w:val="22"/>
        </w:rPr>
        <w:t xml:space="preserve"> </w:t>
      </w:r>
      <w:r w:rsidRPr="002D2E67">
        <w:rPr>
          <w:rFonts w:ascii="Arial" w:hAnsi="Arial" w:cs="Arial"/>
        </w:rPr>
        <w:t>total</w:t>
      </w:r>
      <w:r w:rsidRPr="002D2E67">
        <w:rPr>
          <w:rFonts w:ascii="Arial" w:hAnsi="Arial" w:cs="Arial"/>
          <w:spacing w:val="19"/>
        </w:rPr>
        <w:t xml:space="preserve"> </w:t>
      </w:r>
      <w:r w:rsidRPr="002D2E67">
        <w:rPr>
          <w:rFonts w:ascii="Arial" w:hAnsi="Arial" w:cs="Arial"/>
        </w:rPr>
        <w:t>da</w:t>
      </w:r>
      <w:r w:rsidRPr="002D2E67">
        <w:rPr>
          <w:rFonts w:ascii="Arial" w:hAnsi="Arial" w:cs="Arial"/>
          <w:spacing w:val="19"/>
        </w:rPr>
        <w:t xml:space="preserve"> </w:t>
      </w:r>
      <w:r w:rsidRPr="002D2E67">
        <w:rPr>
          <w:rFonts w:ascii="Arial" w:hAnsi="Arial" w:cs="Arial"/>
        </w:rPr>
        <w:t>parcela</w:t>
      </w:r>
      <w:r w:rsidRPr="002D2E67">
        <w:rPr>
          <w:rFonts w:ascii="Arial" w:hAnsi="Arial" w:cs="Arial"/>
          <w:spacing w:val="-65"/>
        </w:rPr>
        <w:t xml:space="preserve"> </w:t>
      </w:r>
      <w:r w:rsidRPr="002D2E67">
        <w:rPr>
          <w:rFonts w:ascii="Arial" w:hAnsi="Arial" w:cs="Arial"/>
        </w:rPr>
        <w:t>de que trata o inciso II, fica desde já facultado e autorizado o pagamento de nova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parcela com o valor excedente, em forma de rateio aos beneficiários cadastrados, ou</w:t>
      </w:r>
      <w:r w:rsidRPr="002D2E67">
        <w:rPr>
          <w:rFonts w:ascii="Arial" w:hAnsi="Arial" w:cs="Arial"/>
          <w:spacing w:val="-64"/>
        </w:rPr>
        <w:t xml:space="preserve"> </w:t>
      </w:r>
      <w:r w:rsidRPr="002D2E67">
        <w:rPr>
          <w:rFonts w:ascii="Arial" w:hAnsi="Arial" w:cs="Arial"/>
        </w:rPr>
        <w:t>mesmo a recomposição dos gastos do Município com a parcela fixa do inciso I 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caput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deste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artigo.</w:t>
      </w:r>
    </w:p>
    <w:p w14:paraId="5EF93F70" w14:textId="77777777" w:rsidR="003F16BE" w:rsidRPr="002D2E67" w:rsidRDefault="00000000">
      <w:pPr>
        <w:pStyle w:val="Corpodetexto"/>
        <w:spacing w:before="226" w:line="273" w:lineRule="auto"/>
        <w:ind w:left="102" w:right="971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 5º</w:t>
      </w:r>
      <w:r w:rsidRPr="002D2E67">
        <w:rPr>
          <w:rFonts w:ascii="Arial" w:hAnsi="Arial" w:cs="Arial"/>
        </w:rPr>
        <w:t xml:space="preserve">- Terão direito ao </w:t>
      </w:r>
      <w:r w:rsidRPr="002D2E67">
        <w:rPr>
          <w:rFonts w:ascii="Arial" w:hAnsi="Arial" w:cs="Arial"/>
          <w:b/>
        </w:rPr>
        <w:t xml:space="preserve">"RENDA FORTE JEQUIÉ" </w:t>
      </w:r>
      <w:r w:rsidRPr="002D2E67">
        <w:rPr>
          <w:rFonts w:ascii="Arial" w:hAnsi="Arial" w:cs="Arial"/>
        </w:rPr>
        <w:t>as pessoas domiciliadas no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Município de Jequié, inscritas nos cadastros municipais, observadas as seguintes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categorias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condições:</w:t>
      </w:r>
    </w:p>
    <w:p w14:paraId="1B0384EE" w14:textId="77777777" w:rsidR="003F16BE" w:rsidRPr="002D2E67" w:rsidRDefault="00000000">
      <w:pPr>
        <w:pStyle w:val="PargrafodaLista"/>
        <w:numPr>
          <w:ilvl w:val="0"/>
          <w:numId w:val="2"/>
        </w:numPr>
        <w:tabs>
          <w:tab w:val="left" w:pos="333"/>
        </w:tabs>
        <w:spacing w:before="232" w:line="276" w:lineRule="auto"/>
        <w:ind w:right="966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–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Comerciantes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frutas,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legumes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e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verduras,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possuidores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concessão,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autorização ou permissionário de uso de espaço público no CEAVIG, validados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mediante documentação pessoal e documento comprobatório da sua condição ou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que possuem cadastro sobre sua atividade de atuação na Secretaria de Serviço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Público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do Município e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Diretoria de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Tributos;</w:t>
      </w:r>
    </w:p>
    <w:p w14:paraId="67E82EAB" w14:textId="77777777" w:rsidR="002D2E67" w:rsidRDefault="00000000" w:rsidP="002D2E67">
      <w:pPr>
        <w:pStyle w:val="PargrafodaLista"/>
        <w:numPr>
          <w:ilvl w:val="0"/>
          <w:numId w:val="2"/>
        </w:numPr>
        <w:tabs>
          <w:tab w:val="left" w:pos="367"/>
        </w:tabs>
        <w:spacing w:before="225" w:line="276" w:lineRule="auto"/>
        <w:ind w:right="971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–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comerciantes de frutas, legumes e verduras que atuam no CEAVIG e que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possuem cadastro sobre sua atividade de atuação na Secretaria de Serviço Público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do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Município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e Diretoria de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Tributos;</w:t>
      </w:r>
    </w:p>
    <w:p w14:paraId="79A6D54E" w14:textId="77777777" w:rsidR="002D2E67" w:rsidRDefault="002D2E67" w:rsidP="002D2E67">
      <w:pPr>
        <w:pStyle w:val="PargrafodaLista"/>
        <w:tabs>
          <w:tab w:val="left" w:pos="367"/>
        </w:tabs>
        <w:spacing w:before="225" w:line="276" w:lineRule="auto"/>
        <w:ind w:right="971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b/>
          <w:bCs/>
          <w:sz w:val="24"/>
          <w:szCs w:val="24"/>
        </w:rPr>
        <w:t>§1º -</w:t>
      </w:r>
      <w:r w:rsidRPr="002D2E67">
        <w:rPr>
          <w:rFonts w:ascii="Arial" w:hAnsi="Arial" w:cs="Arial"/>
          <w:sz w:val="24"/>
          <w:szCs w:val="24"/>
        </w:rPr>
        <w:t xml:space="preserve"> Observando o objetivo do benefício e a disponibilidade financeira e orçamentária, fica autorizado e facultado ao Município de Jequié a pagar uma ou mais parcelas aos comerciantes, que possuem cadastros na Secretaria de Serviço Público do Município ou na Diretoria de Tributos, que atuam do espaço do CEAVIG, </w:t>
      </w:r>
      <w:r w:rsidRPr="002D2E67">
        <w:rPr>
          <w:rFonts w:ascii="Arial" w:hAnsi="Arial" w:cs="Arial"/>
          <w:sz w:val="24"/>
          <w:szCs w:val="24"/>
        </w:rPr>
        <w:lastRenderedPageBreak/>
        <w:t>mas que tenham atividade  divergente do comercio de frutas, legumes e verduras e que se enquadram na situação de vulnerabilidade causada pela situação de emergência.</w:t>
      </w:r>
    </w:p>
    <w:p w14:paraId="7F2AD42E" w14:textId="073FABA8" w:rsidR="003F16BE" w:rsidRPr="002D2E67" w:rsidRDefault="002D2E67" w:rsidP="002D2E67">
      <w:pPr>
        <w:pStyle w:val="PargrafodaLista"/>
        <w:tabs>
          <w:tab w:val="left" w:pos="367"/>
        </w:tabs>
        <w:spacing w:before="225" w:line="276" w:lineRule="auto"/>
        <w:ind w:right="971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b/>
          <w:sz w:val="24"/>
          <w:szCs w:val="24"/>
        </w:rPr>
        <w:t xml:space="preserve">2º- </w:t>
      </w:r>
      <w:r w:rsidR="00DC3F9C">
        <w:rPr>
          <w:rFonts w:ascii="Arial" w:hAnsi="Arial" w:cs="Arial"/>
          <w:bCs/>
          <w:sz w:val="24"/>
          <w:szCs w:val="24"/>
        </w:rPr>
        <w:t>O</w:t>
      </w:r>
      <w:r w:rsidR="00000000" w:rsidRPr="002D2E67">
        <w:rPr>
          <w:rFonts w:ascii="Arial" w:hAnsi="Arial" w:cs="Arial"/>
          <w:sz w:val="24"/>
          <w:szCs w:val="24"/>
        </w:rPr>
        <w:t xml:space="preserve"> pagamento de cada comerciante previsto neste artigo deverá passar pela</w:t>
      </w:r>
      <w:r w:rsidR="00000000"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avaliação</w:t>
      </w:r>
      <w:r w:rsidR="00000000"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da</w:t>
      </w:r>
      <w:r w:rsidR="00000000"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comissão</w:t>
      </w:r>
      <w:r w:rsidR="00000000"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prevista no</w:t>
      </w:r>
      <w:r w:rsidR="00000000"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artigo</w:t>
      </w:r>
      <w:r w:rsidR="00000000" w:rsidRPr="002D2E67">
        <w:rPr>
          <w:rFonts w:ascii="Arial" w:hAnsi="Arial" w:cs="Arial"/>
          <w:spacing w:val="4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6º</w:t>
      </w:r>
      <w:r w:rsidR="00000000"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da presente</w:t>
      </w:r>
      <w:r w:rsidR="00000000"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="00000000" w:rsidRPr="002D2E67">
        <w:rPr>
          <w:rFonts w:ascii="Arial" w:hAnsi="Arial" w:cs="Arial"/>
          <w:sz w:val="24"/>
          <w:szCs w:val="24"/>
        </w:rPr>
        <w:t>Lei.</w:t>
      </w:r>
    </w:p>
    <w:p w14:paraId="291AE2EC" w14:textId="77777777" w:rsidR="003F16BE" w:rsidRPr="002D2E67" w:rsidRDefault="00000000">
      <w:pPr>
        <w:pStyle w:val="Corpodetexto"/>
        <w:spacing w:before="230" w:line="276" w:lineRule="auto"/>
        <w:ind w:left="102" w:right="976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 xml:space="preserve">§ 3º </w:t>
      </w:r>
      <w:r w:rsidRPr="002D2E67">
        <w:rPr>
          <w:rFonts w:ascii="Arial" w:hAnsi="Arial" w:cs="Arial"/>
        </w:rPr>
        <w:t>Os cadastros apresentados pelos órgãos e entidades municipais responsáveis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deverão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ser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encaminhados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à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Controladoria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Geral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Município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para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fins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verificação do atendimento aos critérios estabelecidos por esta Lei, para efeito 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pagamento.</w:t>
      </w:r>
    </w:p>
    <w:p w14:paraId="0780351B" w14:textId="77777777" w:rsidR="003F16BE" w:rsidRPr="002D2E67" w:rsidRDefault="00000000">
      <w:pPr>
        <w:pStyle w:val="Corpodetexto"/>
        <w:spacing w:before="224" w:line="276" w:lineRule="auto"/>
        <w:ind w:left="102" w:right="977"/>
        <w:jc w:val="both"/>
        <w:rPr>
          <w:rFonts w:ascii="Arial" w:hAnsi="Arial" w:cs="Arial"/>
          <w:b/>
        </w:rPr>
      </w:pPr>
      <w:r w:rsidRPr="002D2E67">
        <w:rPr>
          <w:rFonts w:ascii="Arial" w:hAnsi="Arial" w:cs="Arial"/>
          <w:b/>
        </w:rPr>
        <w:t xml:space="preserve">Art. 6º </w:t>
      </w:r>
      <w:r w:rsidRPr="002D2E67">
        <w:rPr>
          <w:rFonts w:ascii="Arial" w:hAnsi="Arial" w:cs="Arial"/>
        </w:rPr>
        <w:t>- Fica o Município de Jequié autorizado a criar uma comissão composta por 1</w:t>
      </w:r>
      <w:r w:rsidRPr="002D2E67">
        <w:rPr>
          <w:rFonts w:ascii="Arial" w:hAnsi="Arial" w:cs="Arial"/>
          <w:spacing w:val="-64"/>
        </w:rPr>
        <w:t xml:space="preserve"> </w:t>
      </w:r>
      <w:r w:rsidRPr="002D2E67">
        <w:rPr>
          <w:rFonts w:ascii="Arial" w:hAnsi="Arial" w:cs="Arial"/>
        </w:rPr>
        <w:t>(um) representante da Secretaria de Desenvolvimento Social, 1 (um) representante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da Secretaria de Desenvolvimento Econômico e 1 (um) representante da Secretaria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 Serviços Públicos que deverá avaliar a situação de cada comerciante elegível ao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recebimento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da</w:t>
      </w:r>
      <w:r w:rsidRPr="002D2E67">
        <w:rPr>
          <w:rFonts w:ascii="Arial" w:hAnsi="Arial" w:cs="Arial"/>
          <w:spacing w:val="2"/>
        </w:rPr>
        <w:t xml:space="preserve"> </w:t>
      </w:r>
      <w:r w:rsidRPr="002D2E67">
        <w:rPr>
          <w:rFonts w:ascii="Arial" w:hAnsi="Arial" w:cs="Arial"/>
          <w:b/>
        </w:rPr>
        <w:t>“RENDA</w:t>
      </w:r>
      <w:r w:rsidRPr="002D2E67">
        <w:rPr>
          <w:rFonts w:ascii="Arial" w:hAnsi="Arial" w:cs="Arial"/>
          <w:b/>
          <w:spacing w:val="-6"/>
        </w:rPr>
        <w:t xml:space="preserve"> </w:t>
      </w:r>
      <w:r w:rsidRPr="002D2E67">
        <w:rPr>
          <w:rFonts w:ascii="Arial" w:hAnsi="Arial" w:cs="Arial"/>
          <w:b/>
        </w:rPr>
        <w:t>FORTE JEQUIÉ”.</w:t>
      </w:r>
    </w:p>
    <w:p w14:paraId="5C81F737" w14:textId="77777777" w:rsidR="003F16BE" w:rsidRPr="002D2E67" w:rsidRDefault="00000000">
      <w:pPr>
        <w:pStyle w:val="Corpodetexto"/>
        <w:spacing w:before="225" w:line="276" w:lineRule="auto"/>
        <w:ind w:left="102" w:right="968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§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  <w:b/>
        </w:rPr>
        <w:t>1º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</w:rPr>
        <w:t>Esta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comissão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avaliará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impacto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efeitos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chuvas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para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cada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comerciante,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bem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como,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documentação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pertinente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comprovação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da</w:t>
      </w:r>
      <w:r w:rsidRPr="002D2E67">
        <w:rPr>
          <w:rFonts w:ascii="Arial" w:hAnsi="Arial" w:cs="Arial"/>
          <w:spacing w:val="66"/>
        </w:rPr>
        <w:t xml:space="preserve"> </w:t>
      </w:r>
      <w:r w:rsidRPr="002D2E67">
        <w:rPr>
          <w:rFonts w:ascii="Arial" w:hAnsi="Arial" w:cs="Arial"/>
        </w:rPr>
        <w:t>sua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atividade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condição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de registro nos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cadastros municipais.</w:t>
      </w:r>
    </w:p>
    <w:p w14:paraId="00F5F1D8" w14:textId="77777777" w:rsidR="003F16BE" w:rsidRPr="002D2E67" w:rsidRDefault="00000000">
      <w:pPr>
        <w:spacing w:before="224"/>
        <w:ind w:left="102"/>
        <w:jc w:val="both"/>
        <w:rPr>
          <w:rFonts w:ascii="Arial" w:hAnsi="Arial" w:cs="Arial"/>
          <w:b/>
          <w:sz w:val="24"/>
          <w:szCs w:val="24"/>
        </w:rPr>
      </w:pPr>
      <w:r w:rsidRPr="002D2E67">
        <w:rPr>
          <w:rFonts w:ascii="Arial" w:hAnsi="Arial" w:cs="Arial"/>
          <w:b/>
          <w:sz w:val="24"/>
          <w:szCs w:val="24"/>
        </w:rPr>
        <w:t>Art.</w:t>
      </w:r>
      <w:r w:rsidRPr="002D2E6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7º</w:t>
      </w:r>
      <w:r w:rsidRPr="002D2E6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-Não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terão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direito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ao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"RENDA</w:t>
      </w:r>
      <w:r w:rsidRPr="002D2E6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D2E67">
        <w:rPr>
          <w:rFonts w:ascii="Arial" w:hAnsi="Arial" w:cs="Arial"/>
          <w:b/>
          <w:sz w:val="24"/>
          <w:szCs w:val="24"/>
        </w:rPr>
        <w:t>FORTE JEQUIÉ":</w:t>
      </w:r>
    </w:p>
    <w:p w14:paraId="764B9E6B" w14:textId="77777777" w:rsidR="003F16BE" w:rsidRPr="002D2E67" w:rsidRDefault="003F16BE">
      <w:pPr>
        <w:pStyle w:val="Corpodetexto"/>
        <w:spacing w:before="4"/>
        <w:rPr>
          <w:rFonts w:ascii="Arial" w:hAnsi="Arial" w:cs="Arial"/>
          <w:b/>
        </w:rPr>
      </w:pPr>
    </w:p>
    <w:p w14:paraId="4E095C7E" w14:textId="77777777" w:rsidR="003F16BE" w:rsidRPr="002D2E67" w:rsidRDefault="00000000">
      <w:pPr>
        <w:pStyle w:val="PargrafodaLista"/>
        <w:numPr>
          <w:ilvl w:val="0"/>
          <w:numId w:val="1"/>
        </w:numPr>
        <w:tabs>
          <w:tab w:val="left" w:pos="259"/>
        </w:tabs>
        <w:spacing w:line="273" w:lineRule="auto"/>
        <w:ind w:right="971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 os titulares de benefício previdenciário do Regime Próprio de Previdência Social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do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Município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 Jequié;</w:t>
      </w:r>
    </w:p>
    <w:p w14:paraId="582E2942" w14:textId="77777777" w:rsidR="003F16BE" w:rsidRPr="002D2E67" w:rsidRDefault="00000000">
      <w:pPr>
        <w:pStyle w:val="PargrafodaLista"/>
        <w:numPr>
          <w:ilvl w:val="0"/>
          <w:numId w:val="1"/>
        </w:numPr>
        <w:tabs>
          <w:tab w:val="left" w:pos="328"/>
        </w:tabs>
        <w:spacing w:before="230" w:line="273" w:lineRule="auto"/>
        <w:ind w:right="976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 os servidores públicos municipais de Jequié e demais municípios do Estado da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Bahia;</w:t>
      </w:r>
    </w:p>
    <w:p w14:paraId="7DF1C0DC" w14:textId="77777777" w:rsidR="003F16BE" w:rsidRPr="002D2E67" w:rsidRDefault="00000000">
      <w:pPr>
        <w:pStyle w:val="PargrafodaLista"/>
        <w:numPr>
          <w:ilvl w:val="0"/>
          <w:numId w:val="1"/>
        </w:numPr>
        <w:tabs>
          <w:tab w:val="left" w:pos="371"/>
        </w:tabs>
        <w:spacing w:before="228"/>
        <w:ind w:left="370" w:hanging="269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os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servidores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públicos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do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Estado</w:t>
      </w:r>
      <w:r w:rsidRPr="002D2E67">
        <w:rPr>
          <w:rFonts w:ascii="Arial" w:hAnsi="Arial" w:cs="Arial"/>
          <w:spacing w:val="-4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da</w:t>
      </w:r>
      <w:r w:rsidRPr="002D2E67">
        <w:rPr>
          <w:rFonts w:ascii="Arial" w:hAnsi="Arial" w:cs="Arial"/>
          <w:spacing w:val="-3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Bahia;</w:t>
      </w:r>
    </w:p>
    <w:p w14:paraId="3E80A9BD" w14:textId="77777777" w:rsidR="003F16BE" w:rsidRPr="002D2E67" w:rsidRDefault="003F16BE">
      <w:pPr>
        <w:pStyle w:val="Corpodetexto"/>
        <w:spacing w:before="4"/>
        <w:rPr>
          <w:rFonts w:ascii="Arial" w:hAnsi="Arial" w:cs="Arial"/>
        </w:rPr>
      </w:pPr>
    </w:p>
    <w:p w14:paraId="68FC8E33" w14:textId="77777777" w:rsidR="003F16BE" w:rsidRPr="002D2E67" w:rsidRDefault="00000000">
      <w:pPr>
        <w:pStyle w:val="PargrafodaLista"/>
        <w:numPr>
          <w:ilvl w:val="0"/>
          <w:numId w:val="1"/>
        </w:numPr>
        <w:tabs>
          <w:tab w:val="left" w:pos="419"/>
        </w:tabs>
        <w:spacing w:line="276" w:lineRule="auto"/>
        <w:ind w:right="968" w:firstLine="0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- os titulares de benefício previdenciário e/ou socioassistencial do Regime Geral</w:t>
      </w:r>
      <w:r w:rsidRPr="002D2E67">
        <w:rPr>
          <w:rFonts w:ascii="Arial" w:hAnsi="Arial" w:cs="Arial"/>
          <w:spacing w:val="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de</w:t>
      </w:r>
      <w:r w:rsidRPr="002D2E67">
        <w:rPr>
          <w:rFonts w:ascii="Arial" w:hAnsi="Arial" w:cs="Arial"/>
          <w:spacing w:val="-1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Previdência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Social</w:t>
      </w:r>
      <w:r w:rsidRPr="002D2E67">
        <w:rPr>
          <w:rFonts w:ascii="Arial" w:hAnsi="Arial" w:cs="Arial"/>
          <w:spacing w:val="-2"/>
          <w:sz w:val="24"/>
          <w:szCs w:val="24"/>
        </w:rPr>
        <w:t xml:space="preserve"> </w:t>
      </w:r>
      <w:r w:rsidRPr="002D2E67">
        <w:rPr>
          <w:rFonts w:ascii="Arial" w:hAnsi="Arial" w:cs="Arial"/>
          <w:sz w:val="24"/>
          <w:szCs w:val="24"/>
        </w:rPr>
        <w:t>do INSS.</w:t>
      </w:r>
    </w:p>
    <w:p w14:paraId="1AB956C2" w14:textId="77777777" w:rsidR="006E6ABF" w:rsidRPr="002D2E67" w:rsidRDefault="00000000" w:rsidP="006E6ABF">
      <w:pPr>
        <w:pStyle w:val="Corpodetexto"/>
        <w:spacing w:before="227" w:line="276" w:lineRule="auto"/>
        <w:ind w:left="102" w:right="974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  <w:b/>
        </w:rPr>
        <w:t>8º-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</w:rPr>
        <w:t>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pagamento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Auxílio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poderá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ser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realizado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por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meio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instituição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financeira, através de instrumentos administrativos, operacionais e tecnológicos ou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plataformas digitais, cabendo ao Poder Executivo instituir a forma e procedimento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para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realização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do crédito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aos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beneficiários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da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presente Lei.</w:t>
      </w:r>
    </w:p>
    <w:p w14:paraId="67EDF5B0" w14:textId="0161A9BD" w:rsidR="003F16BE" w:rsidRPr="002D2E67" w:rsidRDefault="00000000" w:rsidP="006E6ABF">
      <w:pPr>
        <w:pStyle w:val="Corpodetexto"/>
        <w:spacing w:before="227" w:line="276" w:lineRule="auto"/>
        <w:ind w:left="102" w:right="974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 9º- O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  <w:b/>
        </w:rPr>
        <w:t>"RENDA FORTE JEQUIÉ"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</w:rPr>
        <w:t>caracteriza-se como ação da Assistência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Social, através da Secretaria Municipal de Assistência Social e da Secretaria de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Desenvolvimento Econômico.</w:t>
      </w:r>
    </w:p>
    <w:p w14:paraId="2EF7584D" w14:textId="77777777" w:rsidR="003F16BE" w:rsidRPr="002D2E67" w:rsidRDefault="00000000">
      <w:pPr>
        <w:pStyle w:val="Corpodetexto"/>
        <w:spacing w:before="232" w:line="273" w:lineRule="auto"/>
        <w:ind w:left="102" w:right="980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lastRenderedPageBreak/>
        <w:t>Art. 10</w:t>
      </w:r>
      <w:r w:rsidRPr="002D2E67">
        <w:rPr>
          <w:rFonts w:ascii="Arial" w:hAnsi="Arial" w:cs="Arial"/>
        </w:rPr>
        <w:t>- As despesas decorrentes da presente Lei correrão por conta da verba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própria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do orçamento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vigente.</w:t>
      </w:r>
    </w:p>
    <w:p w14:paraId="62034302" w14:textId="77777777" w:rsidR="003F16BE" w:rsidRPr="002D2E67" w:rsidRDefault="00000000">
      <w:pPr>
        <w:pStyle w:val="Corpodetexto"/>
        <w:spacing w:before="230" w:line="276" w:lineRule="auto"/>
        <w:ind w:left="102" w:right="977"/>
        <w:jc w:val="both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  <w:b/>
        </w:rPr>
        <w:t>11-</w:t>
      </w:r>
      <w:r w:rsidRPr="002D2E67">
        <w:rPr>
          <w:rFonts w:ascii="Arial" w:hAnsi="Arial" w:cs="Arial"/>
          <w:b/>
          <w:spacing w:val="1"/>
        </w:rPr>
        <w:t xml:space="preserve"> </w:t>
      </w:r>
      <w:r w:rsidRPr="002D2E67">
        <w:rPr>
          <w:rFonts w:ascii="Arial" w:hAnsi="Arial" w:cs="Arial"/>
        </w:rPr>
        <w:t>Fica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Poder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Executivo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autorizado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abrir,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mediante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decreto,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crédito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adicional especial para o pagamento do benefício e as despesas administrativas</w:t>
      </w:r>
      <w:r w:rsidRPr="002D2E67">
        <w:rPr>
          <w:rFonts w:ascii="Arial" w:hAnsi="Arial" w:cs="Arial"/>
          <w:spacing w:val="1"/>
        </w:rPr>
        <w:t xml:space="preserve"> </w:t>
      </w:r>
      <w:r w:rsidRPr="002D2E67">
        <w:rPr>
          <w:rFonts w:ascii="Arial" w:hAnsi="Arial" w:cs="Arial"/>
        </w:rPr>
        <w:t>associadas.</w:t>
      </w:r>
    </w:p>
    <w:p w14:paraId="322E970B" w14:textId="77777777" w:rsidR="003F16BE" w:rsidRPr="002D2E67" w:rsidRDefault="00000000">
      <w:pPr>
        <w:pStyle w:val="Corpodetexto"/>
        <w:spacing w:before="224"/>
        <w:ind w:left="102"/>
        <w:rPr>
          <w:rFonts w:ascii="Arial" w:hAnsi="Arial" w:cs="Arial"/>
        </w:rPr>
      </w:pPr>
      <w:r w:rsidRPr="002D2E67">
        <w:rPr>
          <w:rFonts w:ascii="Arial" w:hAnsi="Arial" w:cs="Arial"/>
          <w:b/>
        </w:rPr>
        <w:t>Art.</w:t>
      </w:r>
      <w:r w:rsidRPr="002D2E67">
        <w:rPr>
          <w:rFonts w:ascii="Arial" w:hAnsi="Arial" w:cs="Arial"/>
          <w:b/>
          <w:spacing w:val="-2"/>
        </w:rPr>
        <w:t xml:space="preserve"> </w:t>
      </w:r>
      <w:r w:rsidRPr="002D2E67">
        <w:rPr>
          <w:rFonts w:ascii="Arial" w:hAnsi="Arial" w:cs="Arial"/>
          <w:b/>
        </w:rPr>
        <w:t>12-</w:t>
      </w:r>
      <w:r w:rsidRPr="002D2E67">
        <w:rPr>
          <w:rFonts w:ascii="Arial" w:hAnsi="Arial" w:cs="Arial"/>
          <w:b/>
          <w:spacing w:val="-2"/>
        </w:rPr>
        <w:t xml:space="preserve"> </w:t>
      </w:r>
      <w:r w:rsidRPr="002D2E67">
        <w:rPr>
          <w:rFonts w:ascii="Arial" w:hAnsi="Arial" w:cs="Arial"/>
        </w:rPr>
        <w:t>Fica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Poder</w:t>
      </w:r>
      <w:r w:rsidRPr="002D2E67">
        <w:rPr>
          <w:rFonts w:ascii="Arial" w:hAnsi="Arial" w:cs="Arial"/>
          <w:spacing w:val="-5"/>
        </w:rPr>
        <w:t xml:space="preserve"> </w:t>
      </w:r>
      <w:r w:rsidRPr="002D2E67">
        <w:rPr>
          <w:rFonts w:ascii="Arial" w:hAnsi="Arial" w:cs="Arial"/>
        </w:rPr>
        <w:t>Executivo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autorizado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a</w:t>
      </w:r>
      <w:r w:rsidRPr="002D2E67">
        <w:rPr>
          <w:rFonts w:ascii="Arial" w:hAnsi="Arial" w:cs="Arial"/>
          <w:spacing w:val="-2"/>
        </w:rPr>
        <w:t xml:space="preserve"> </w:t>
      </w:r>
      <w:r w:rsidRPr="002D2E67">
        <w:rPr>
          <w:rFonts w:ascii="Arial" w:hAnsi="Arial" w:cs="Arial"/>
        </w:rPr>
        <w:t>regulamentar</w:t>
      </w:r>
      <w:r w:rsidRPr="002D2E67">
        <w:rPr>
          <w:rFonts w:ascii="Arial" w:hAnsi="Arial" w:cs="Arial"/>
          <w:spacing w:val="-4"/>
        </w:rPr>
        <w:t xml:space="preserve"> </w:t>
      </w:r>
      <w:r w:rsidRPr="002D2E67">
        <w:rPr>
          <w:rFonts w:ascii="Arial" w:hAnsi="Arial" w:cs="Arial"/>
        </w:rPr>
        <w:t>esta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Lei,</w:t>
      </w:r>
      <w:r w:rsidRPr="002D2E67">
        <w:rPr>
          <w:rFonts w:ascii="Arial" w:hAnsi="Arial" w:cs="Arial"/>
          <w:spacing w:val="-4"/>
        </w:rPr>
        <w:t xml:space="preserve"> </w:t>
      </w:r>
      <w:r w:rsidRPr="002D2E67">
        <w:rPr>
          <w:rFonts w:ascii="Arial" w:hAnsi="Arial" w:cs="Arial"/>
        </w:rPr>
        <w:t>no</w:t>
      </w:r>
      <w:r w:rsidRPr="002D2E67">
        <w:rPr>
          <w:rFonts w:ascii="Arial" w:hAnsi="Arial" w:cs="Arial"/>
          <w:spacing w:val="-1"/>
        </w:rPr>
        <w:t xml:space="preserve"> </w:t>
      </w:r>
      <w:r w:rsidRPr="002D2E67">
        <w:rPr>
          <w:rFonts w:ascii="Arial" w:hAnsi="Arial" w:cs="Arial"/>
        </w:rPr>
        <w:t>que</w:t>
      </w:r>
      <w:r w:rsidRPr="002D2E67">
        <w:rPr>
          <w:rFonts w:ascii="Arial" w:hAnsi="Arial" w:cs="Arial"/>
          <w:spacing w:val="-3"/>
        </w:rPr>
        <w:t xml:space="preserve"> </w:t>
      </w:r>
      <w:r w:rsidRPr="002D2E67">
        <w:rPr>
          <w:rFonts w:ascii="Arial" w:hAnsi="Arial" w:cs="Arial"/>
        </w:rPr>
        <w:t>couber.</w:t>
      </w:r>
    </w:p>
    <w:p w14:paraId="40654961" w14:textId="77777777" w:rsidR="003F16BE" w:rsidRPr="002D2E67" w:rsidRDefault="003F16BE">
      <w:pPr>
        <w:pStyle w:val="Corpodetexto"/>
        <w:spacing w:before="2"/>
        <w:rPr>
          <w:rFonts w:ascii="Arial" w:hAnsi="Arial" w:cs="Arial"/>
        </w:rPr>
      </w:pPr>
    </w:p>
    <w:p w14:paraId="08BCD38D" w14:textId="195BBD92" w:rsidR="003F16BE" w:rsidRPr="002D2E67" w:rsidRDefault="00000000">
      <w:pPr>
        <w:pStyle w:val="Corpodetexto"/>
        <w:spacing w:line="472" w:lineRule="auto"/>
        <w:ind w:left="102" w:right="3749"/>
        <w:rPr>
          <w:rFonts w:ascii="Arial" w:hAnsi="Arial" w:cs="Arial"/>
          <w:spacing w:val="-65"/>
        </w:rPr>
      </w:pPr>
      <w:r w:rsidRPr="002D2E67">
        <w:rPr>
          <w:rFonts w:ascii="Arial" w:hAnsi="Arial" w:cs="Arial"/>
          <w:b/>
        </w:rPr>
        <w:t xml:space="preserve">Art. 13- </w:t>
      </w:r>
      <w:r w:rsidRPr="002D2E67">
        <w:rPr>
          <w:rFonts w:ascii="Arial" w:hAnsi="Arial" w:cs="Arial"/>
        </w:rPr>
        <w:t>Esta Lei entra em vigor na data de sua publicação.</w:t>
      </w:r>
      <w:r w:rsidRPr="002D2E67">
        <w:rPr>
          <w:rFonts w:ascii="Arial" w:hAnsi="Arial" w:cs="Arial"/>
          <w:spacing w:val="-65"/>
        </w:rPr>
        <w:t xml:space="preserve"> </w:t>
      </w:r>
    </w:p>
    <w:p w14:paraId="3F5B4113" w14:textId="475E9191" w:rsidR="002D2E67" w:rsidRDefault="002D2E67" w:rsidP="002D2E67">
      <w:pPr>
        <w:pStyle w:val="Corpodetexto"/>
        <w:spacing w:line="360" w:lineRule="auto"/>
        <w:ind w:left="961" w:right="863"/>
        <w:jc w:val="both"/>
        <w:rPr>
          <w:rFonts w:ascii="Arial" w:hAnsi="Arial" w:cs="Arial"/>
        </w:rPr>
      </w:pPr>
      <w:r w:rsidRPr="002D2E67">
        <w:rPr>
          <w:rFonts w:ascii="Arial" w:hAnsi="Arial" w:cs="Arial"/>
        </w:rPr>
        <w:t xml:space="preserve">Sala das Sessões, </w:t>
      </w:r>
      <w:r w:rsidRPr="002D2E67">
        <w:rPr>
          <w:rFonts w:ascii="Arial" w:hAnsi="Arial" w:cs="Arial"/>
        </w:rPr>
        <w:t>30</w:t>
      </w:r>
      <w:r w:rsidRPr="002D2E67">
        <w:rPr>
          <w:rFonts w:ascii="Arial" w:hAnsi="Arial" w:cs="Arial"/>
        </w:rPr>
        <w:t xml:space="preserve"> de dezembro de 2022.</w:t>
      </w:r>
    </w:p>
    <w:p w14:paraId="12033993" w14:textId="77777777" w:rsidR="002D2E67" w:rsidRPr="002D2E67" w:rsidRDefault="002D2E67" w:rsidP="002D2E67">
      <w:pPr>
        <w:pStyle w:val="Corpodetexto"/>
        <w:spacing w:line="360" w:lineRule="auto"/>
        <w:ind w:left="961" w:right="863"/>
        <w:jc w:val="both"/>
        <w:rPr>
          <w:rFonts w:ascii="Arial" w:hAnsi="Arial" w:cs="Arial"/>
        </w:rPr>
      </w:pPr>
    </w:p>
    <w:p w14:paraId="2ADC445B" w14:textId="77777777" w:rsidR="002D2E67" w:rsidRPr="002D2E67" w:rsidRDefault="002D2E67" w:rsidP="002D2E67">
      <w:pPr>
        <w:pStyle w:val="Corpodetexto"/>
        <w:spacing w:line="360" w:lineRule="auto"/>
        <w:ind w:left="961" w:right="863"/>
        <w:jc w:val="both"/>
        <w:rPr>
          <w:rFonts w:ascii="Arial" w:hAnsi="Arial" w:cs="Arial"/>
        </w:rPr>
      </w:pPr>
    </w:p>
    <w:p w14:paraId="5F37115A" w14:textId="77777777" w:rsidR="002D2E67" w:rsidRPr="002D2E67" w:rsidRDefault="002D2E67" w:rsidP="002D2E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Gilvan Santana</w:t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  <w:t>Ramon Fernandes</w:t>
      </w:r>
    </w:p>
    <w:p w14:paraId="5EA18FAC" w14:textId="77777777" w:rsidR="002D2E67" w:rsidRPr="002D2E67" w:rsidRDefault="002D2E67" w:rsidP="002D2E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77119B7D" w14:textId="77777777" w:rsidR="002D2E67" w:rsidRPr="002D2E67" w:rsidRDefault="002D2E67" w:rsidP="002D2E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7986FAB9" w14:textId="77777777" w:rsidR="002D2E67" w:rsidRPr="002D2E67" w:rsidRDefault="002D2E67" w:rsidP="002D2E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D2E67">
        <w:rPr>
          <w:rFonts w:ascii="Arial" w:hAnsi="Arial" w:cs="Arial"/>
          <w:sz w:val="24"/>
          <w:szCs w:val="24"/>
        </w:rPr>
        <w:t>Joaquim Caires</w:t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</w:r>
      <w:r w:rsidRPr="002D2E67">
        <w:rPr>
          <w:rFonts w:ascii="Arial" w:hAnsi="Arial" w:cs="Arial"/>
          <w:sz w:val="24"/>
          <w:szCs w:val="24"/>
        </w:rPr>
        <w:tab/>
        <w:t>Ladislau Muniz de Bulhões Neto</w:t>
      </w:r>
      <w:r w:rsidRPr="002D2E67">
        <w:rPr>
          <w:rFonts w:ascii="Arial" w:hAnsi="Arial" w:cs="Arial"/>
          <w:sz w:val="24"/>
          <w:szCs w:val="24"/>
        </w:rPr>
        <w:tab/>
      </w:r>
    </w:p>
    <w:p w14:paraId="4A4D9633" w14:textId="77777777" w:rsidR="002D2E67" w:rsidRPr="002D2E67" w:rsidRDefault="002D2E67" w:rsidP="002D2E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D87FA45" w14:textId="77777777" w:rsidR="002D2E67" w:rsidRPr="002D2E67" w:rsidRDefault="002D2E67" w:rsidP="002D2E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6F843E69" w14:textId="597E98B1" w:rsidR="002D2E67" w:rsidRPr="002D2E67" w:rsidRDefault="002D2E67" w:rsidP="002D2E67">
      <w:pPr>
        <w:pStyle w:val="Corpodetexto"/>
        <w:spacing w:line="472" w:lineRule="auto"/>
        <w:ind w:left="102" w:right="3749"/>
        <w:jc w:val="center"/>
        <w:rPr>
          <w:rFonts w:ascii="Arial" w:hAnsi="Arial" w:cs="Arial"/>
        </w:rPr>
      </w:pPr>
      <w:r w:rsidRPr="002D2E67">
        <w:rPr>
          <w:rFonts w:ascii="Arial" w:hAnsi="Arial" w:cs="Arial"/>
        </w:rPr>
        <w:t>Sidney Magal</w:t>
      </w:r>
    </w:p>
    <w:p w14:paraId="68B49CDC" w14:textId="73F294FC" w:rsidR="002D2E67" w:rsidRPr="002D2E67" w:rsidRDefault="002D2E67" w:rsidP="002D2E67">
      <w:pPr>
        <w:pStyle w:val="Corpodetexto"/>
        <w:spacing w:line="472" w:lineRule="auto"/>
        <w:ind w:left="102" w:right="3749"/>
        <w:jc w:val="center"/>
        <w:rPr>
          <w:rFonts w:ascii="Arial" w:hAnsi="Arial" w:cs="Arial"/>
        </w:rPr>
      </w:pPr>
    </w:p>
    <w:p w14:paraId="3C4A8B6C" w14:textId="12D37C17" w:rsidR="002D2E67" w:rsidRPr="002D2E67" w:rsidRDefault="002D2E67" w:rsidP="002D2E67">
      <w:pPr>
        <w:pStyle w:val="Corpodetexto"/>
        <w:spacing w:line="472" w:lineRule="auto"/>
        <w:ind w:left="102" w:right="3749"/>
        <w:jc w:val="center"/>
        <w:rPr>
          <w:rFonts w:ascii="Arial" w:hAnsi="Arial" w:cs="Arial"/>
        </w:rPr>
      </w:pPr>
      <w:r w:rsidRPr="002D2E67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64C2744" wp14:editId="428B3C49">
            <wp:extent cx="3169920" cy="2343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C7C5F" w14:textId="77777777" w:rsidR="003F16BE" w:rsidRPr="002D2E67" w:rsidRDefault="003F16BE">
      <w:pPr>
        <w:pStyle w:val="Corpodetexto"/>
        <w:spacing w:before="4"/>
        <w:rPr>
          <w:rFonts w:ascii="Arial" w:hAnsi="Arial" w:cs="Arial"/>
        </w:rPr>
      </w:pPr>
    </w:p>
    <w:p w14:paraId="18474FED" w14:textId="77777777" w:rsidR="003F16BE" w:rsidRPr="002D2E67" w:rsidRDefault="003F16BE">
      <w:pPr>
        <w:rPr>
          <w:rFonts w:ascii="Arial" w:hAnsi="Arial" w:cs="Arial"/>
          <w:sz w:val="24"/>
          <w:szCs w:val="24"/>
        </w:rPr>
        <w:sectPr w:rsidR="003F16BE" w:rsidRPr="002D2E67" w:rsidSect="006E6ABF">
          <w:headerReference w:type="default" r:id="rId8"/>
          <w:footerReference w:type="default" r:id="rId9"/>
          <w:pgSz w:w="11910" w:h="16840"/>
          <w:pgMar w:top="1700" w:right="160" w:bottom="280" w:left="1600" w:header="675" w:footer="630" w:gutter="0"/>
          <w:cols w:space="720"/>
        </w:sectPr>
      </w:pPr>
    </w:p>
    <w:p w14:paraId="02D1E329" w14:textId="77777777" w:rsidR="003F16BE" w:rsidRPr="002D2E67" w:rsidRDefault="003F16BE">
      <w:pPr>
        <w:pStyle w:val="Corpodetexto"/>
        <w:spacing w:before="4"/>
        <w:rPr>
          <w:rFonts w:ascii="Arial" w:hAnsi="Arial" w:cs="Arial"/>
          <w:b/>
        </w:rPr>
      </w:pPr>
    </w:p>
    <w:p w14:paraId="072D1F66" w14:textId="2EC26662" w:rsidR="003F16BE" w:rsidRPr="002D2E67" w:rsidRDefault="003F16BE" w:rsidP="006E6ABF">
      <w:pPr>
        <w:pStyle w:val="Corpodetexto"/>
        <w:ind w:left="169"/>
        <w:rPr>
          <w:rFonts w:ascii="Arial" w:hAnsi="Arial" w:cs="Arial"/>
        </w:rPr>
      </w:pPr>
    </w:p>
    <w:p w14:paraId="691A3A49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2E3ADF22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238EE250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3B8CCB10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235700E7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5BCA5A75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7CFD31B6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186912F3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1208A343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706BF08B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77F7EEF7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7D977E46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37D45012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67109A21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02F5CACB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2A718951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60ADAB6A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0195DAD4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6CF897E8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17E89586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50BCE675" w14:textId="77777777" w:rsidR="003F16BE" w:rsidRPr="002D2E67" w:rsidRDefault="003F16BE">
      <w:pPr>
        <w:pStyle w:val="Corpodetexto"/>
        <w:rPr>
          <w:rFonts w:ascii="Arial" w:hAnsi="Arial" w:cs="Arial"/>
        </w:rPr>
      </w:pPr>
    </w:p>
    <w:p w14:paraId="79E1F9DB" w14:textId="77777777" w:rsidR="003F16BE" w:rsidRPr="002D2E67" w:rsidRDefault="003F16BE">
      <w:pPr>
        <w:pStyle w:val="Corpodetexto"/>
        <w:spacing w:before="11"/>
        <w:rPr>
          <w:rFonts w:ascii="Arial" w:hAnsi="Arial" w:cs="Arial"/>
        </w:rPr>
      </w:pPr>
    </w:p>
    <w:p w14:paraId="6D3B4137" w14:textId="0CE01CF5" w:rsidR="003F16BE" w:rsidRPr="002D2E67" w:rsidRDefault="003F16BE">
      <w:pPr>
        <w:spacing w:before="59" w:line="259" w:lineRule="auto"/>
        <w:ind w:left="3311" w:right="265" w:hanging="2871"/>
        <w:rPr>
          <w:rFonts w:ascii="Arial" w:hAnsi="Arial" w:cs="Arial"/>
          <w:sz w:val="24"/>
          <w:szCs w:val="24"/>
        </w:rPr>
      </w:pPr>
    </w:p>
    <w:sectPr w:rsidR="003F16BE" w:rsidRPr="002D2E67">
      <w:type w:val="continuous"/>
      <w:pgSz w:w="11910" w:h="16840"/>
      <w:pgMar w:top="1700" w:right="160" w:bottom="162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E6EB" w14:textId="77777777" w:rsidR="003257F3" w:rsidRDefault="003257F3">
      <w:r>
        <w:separator/>
      </w:r>
    </w:p>
  </w:endnote>
  <w:endnote w:type="continuationSeparator" w:id="0">
    <w:p w14:paraId="524AEFA7" w14:textId="77777777" w:rsidR="003257F3" w:rsidRDefault="0032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6966" w14:textId="50E01F59" w:rsidR="006E6ABF" w:rsidRDefault="006E6ABF" w:rsidP="006E6ABF">
    <w:pPr>
      <w:tabs>
        <w:tab w:val="left" w:pos="420"/>
        <w:tab w:val="center" w:pos="5075"/>
      </w:tabs>
      <w:spacing w:line="223" w:lineRule="exact"/>
      <w:ind w:left="49" w:right="49"/>
      <w:rPr>
        <w:rFonts w:ascii="Calibri" w:hAnsi="Calibri"/>
        <w:sz w:val="20"/>
      </w:rPr>
    </w:pPr>
    <w:r>
      <w:rPr>
        <w:rFonts w:ascii="Calibri" w:hAnsi="Calibri"/>
        <w:spacing w:val="-2"/>
        <w:sz w:val="20"/>
      </w:rPr>
      <w:tab/>
    </w:r>
    <w:r>
      <w:rPr>
        <w:rFonts w:ascii="Calibri" w:hAnsi="Calibri"/>
        <w:spacing w:val="-2"/>
        <w:sz w:val="20"/>
      </w:rPr>
      <w:tab/>
    </w:r>
    <w:r>
      <w:rPr>
        <w:rFonts w:ascii="Calibri" w:hAnsi="Calibri"/>
        <w:spacing w:val="-2"/>
        <w:sz w:val="20"/>
      </w:rPr>
      <w:t>Praça Duque de</w:t>
    </w:r>
    <w:r>
      <w:rPr>
        <w:rFonts w:ascii="Calibri" w:hAnsi="Calibri"/>
        <w:spacing w:val="-3"/>
        <w:sz w:val="20"/>
      </w:rPr>
      <w:t xml:space="preserve"> </w:t>
    </w:r>
    <w:r>
      <w:rPr>
        <w:rFonts w:ascii="Calibri" w:hAnsi="Calibri"/>
        <w:spacing w:val="-2"/>
        <w:sz w:val="20"/>
      </w:rPr>
      <w:t>Caxias,</w:t>
    </w:r>
    <w:r>
      <w:rPr>
        <w:rFonts w:ascii="Calibri" w:hAnsi="Calibri"/>
        <w:spacing w:val="3"/>
        <w:sz w:val="20"/>
      </w:rPr>
      <w:t xml:space="preserve"> </w:t>
    </w:r>
    <w:r>
      <w:rPr>
        <w:rFonts w:ascii="Calibri" w:hAnsi="Calibri"/>
        <w:spacing w:val="-2"/>
        <w:sz w:val="20"/>
      </w:rPr>
      <w:t>s/n,</w:t>
    </w:r>
    <w:r>
      <w:rPr>
        <w:rFonts w:ascii="Calibri" w:hAnsi="Calibri"/>
        <w:spacing w:val="1"/>
        <w:sz w:val="20"/>
      </w:rPr>
      <w:t xml:space="preserve"> </w:t>
    </w:r>
    <w:r>
      <w:rPr>
        <w:rFonts w:ascii="Calibri" w:hAnsi="Calibri"/>
        <w:spacing w:val="-2"/>
        <w:sz w:val="20"/>
      </w:rPr>
      <w:t>Jequiezinho,</w:t>
    </w:r>
    <w:r>
      <w:rPr>
        <w:rFonts w:ascii="Calibri" w:hAnsi="Calibri"/>
        <w:spacing w:val="1"/>
        <w:sz w:val="20"/>
      </w:rPr>
      <w:t xml:space="preserve"> </w:t>
    </w:r>
    <w:r>
      <w:rPr>
        <w:rFonts w:ascii="Calibri" w:hAnsi="Calibri"/>
        <w:spacing w:val="-2"/>
        <w:sz w:val="20"/>
      </w:rPr>
      <w:t>Jequié-BA</w:t>
    </w:r>
    <w:r>
      <w:rPr>
        <w:rFonts w:ascii="Calibri" w:hAnsi="Calibri"/>
        <w:sz w:val="20"/>
      </w:rPr>
      <w:t xml:space="preserve"> </w:t>
    </w:r>
    <w:r>
      <w:rPr>
        <w:rFonts w:ascii="Calibri" w:hAnsi="Calibri"/>
        <w:spacing w:val="-2"/>
        <w:sz w:val="20"/>
      </w:rPr>
      <w:t>–</w:t>
    </w:r>
    <w:r>
      <w:rPr>
        <w:rFonts w:ascii="Calibri" w:hAnsi="Calibri"/>
        <w:sz w:val="20"/>
      </w:rPr>
      <w:t xml:space="preserve"> </w:t>
    </w:r>
    <w:r>
      <w:rPr>
        <w:rFonts w:ascii="Calibri" w:hAnsi="Calibri"/>
        <w:spacing w:val="-2"/>
        <w:sz w:val="20"/>
      </w:rPr>
      <w:t>45206-903</w:t>
    </w:r>
    <w:r>
      <w:rPr>
        <w:rFonts w:ascii="Calibri" w:hAnsi="Calibri"/>
        <w:sz w:val="20"/>
      </w:rPr>
      <w:t xml:space="preserve"> </w:t>
    </w:r>
    <w:r>
      <w:rPr>
        <w:rFonts w:ascii="Calibri" w:hAnsi="Calibri"/>
        <w:spacing w:val="-2"/>
        <w:sz w:val="20"/>
      </w:rPr>
      <w:t>–</w:t>
    </w:r>
    <w:r>
      <w:rPr>
        <w:rFonts w:ascii="Calibri" w:hAnsi="Calibri"/>
        <w:spacing w:val="-1"/>
        <w:sz w:val="20"/>
      </w:rPr>
      <w:t xml:space="preserve"> </w:t>
    </w:r>
    <w:r>
      <w:rPr>
        <w:rFonts w:ascii="Calibri" w:hAnsi="Calibri"/>
        <w:spacing w:val="-2"/>
        <w:sz w:val="20"/>
      </w:rPr>
      <w:t>Tel.</w:t>
    </w:r>
    <w:r>
      <w:rPr>
        <w:rFonts w:ascii="Calibri" w:hAnsi="Calibri"/>
        <w:spacing w:val="1"/>
        <w:sz w:val="20"/>
      </w:rPr>
      <w:t xml:space="preserve"> </w:t>
    </w:r>
    <w:r>
      <w:rPr>
        <w:rFonts w:ascii="Calibri" w:hAnsi="Calibri"/>
        <w:spacing w:val="-2"/>
        <w:sz w:val="20"/>
      </w:rPr>
      <w:t>(73)</w:t>
    </w:r>
    <w:r>
      <w:rPr>
        <w:rFonts w:ascii="Calibri" w:hAnsi="Calibri"/>
        <w:sz w:val="20"/>
      </w:rPr>
      <w:t xml:space="preserve"> </w:t>
    </w:r>
    <w:r>
      <w:rPr>
        <w:rFonts w:ascii="Calibri" w:hAnsi="Calibri"/>
        <w:spacing w:val="-2"/>
        <w:sz w:val="20"/>
      </w:rPr>
      <w:t>3526-8031;</w:t>
    </w:r>
    <w:r>
      <w:rPr>
        <w:rFonts w:ascii="Calibri" w:hAnsi="Calibri"/>
        <w:spacing w:val="1"/>
        <w:sz w:val="20"/>
      </w:rPr>
      <w:t xml:space="preserve"> </w:t>
    </w:r>
    <w:r>
      <w:rPr>
        <w:rFonts w:ascii="Calibri" w:hAnsi="Calibri"/>
        <w:spacing w:val="-2"/>
        <w:sz w:val="20"/>
      </w:rPr>
      <w:t>Telefax: (73)</w:t>
    </w:r>
    <w:r>
      <w:rPr>
        <w:rFonts w:ascii="Calibri" w:hAnsi="Calibri"/>
        <w:spacing w:val="-3"/>
        <w:sz w:val="20"/>
      </w:rPr>
      <w:t xml:space="preserve"> </w:t>
    </w:r>
    <w:r>
      <w:rPr>
        <w:rFonts w:ascii="Calibri" w:hAnsi="Calibri"/>
        <w:spacing w:val="-2"/>
        <w:sz w:val="20"/>
      </w:rPr>
      <w:t>3526-</w:t>
    </w:r>
  </w:p>
  <w:p w14:paraId="7F2C3AA1" w14:textId="77777777" w:rsidR="006E6ABF" w:rsidRDefault="006E6ABF" w:rsidP="006E6ABF">
    <w:pPr>
      <w:spacing w:before="8"/>
      <w:ind w:left="49" w:right="49"/>
      <w:jc w:val="center"/>
      <w:rPr>
        <w:rFonts w:ascii="Calibri"/>
        <w:sz w:val="20"/>
      </w:rPr>
    </w:pPr>
    <w:r>
      <w:rPr>
        <w:rFonts w:ascii="Calibri"/>
        <w:spacing w:val="-2"/>
        <w:sz w:val="20"/>
      </w:rPr>
      <w:t>8030;</w:t>
    </w:r>
    <w:r>
      <w:rPr>
        <w:rFonts w:ascii="Calibri"/>
        <w:sz w:val="20"/>
      </w:rPr>
      <w:t xml:space="preserve"> </w:t>
    </w:r>
    <w:r>
      <w:rPr>
        <w:rFonts w:ascii="Calibri"/>
        <w:spacing w:val="-2"/>
        <w:sz w:val="20"/>
      </w:rPr>
      <w:t>email:</w:t>
    </w:r>
    <w:r>
      <w:rPr>
        <w:rFonts w:ascii="Calibri"/>
        <w:spacing w:val="-3"/>
        <w:sz w:val="20"/>
      </w:rPr>
      <w:t xml:space="preserve"> </w:t>
    </w:r>
    <w:hyperlink r:id="rId1">
      <w:r>
        <w:rPr>
          <w:rFonts w:ascii="Calibri"/>
          <w:spacing w:val="-2"/>
          <w:sz w:val="20"/>
        </w:rPr>
        <w:t>pmj@jequie.ba.gov.br</w:t>
      </w:r>
    </w:hyperlink>
  </w:p>
  <w:p w14:paraId="634A99AF" w14:textId="77777777" w:rsidR="003F16BE" w:rsidRDefault="003F16B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626E" w14:textId="77777777" w:rsidR="003257F3" w:rsidRDefault="003257F3">
      <w:r>
        <w:separator/>
      </w:r>
    </w:p>
  </w:footnote>
  <w:footnote w:type="continuationSeparator" w:id="0">
    <w:p w14:paraId="60A2FBC7" w14:textId="77777777" w:rsidR="003257F3" w:rsidRDefault="0032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4270" w14:textId="77777777" w:rsidR="006E6ABF" w:rsidRPr="006E6ABF" w:rsidRDefault="006E6ABF" w:rsidP="006E6ABF">
    <w:pPr>
      <w:tabs>
        <w:tab w:val="center" w:pos="4252"/>
        <w:tab w:val="right" w:pos="8504"/>
      </w:tabs>
      <w:jc w:val="center"/>
      <w:rPr>
        <w:rFonts w:ascii="Arial" w:eastAsia="Arial" w:hAnsi="Arial" w:cs="Arial"/>
      </w:rPr>
    </w:pPr>
    <w:r w:rsidRPr="006E6ABF">
      <w:rPr>
        <w:rFonts w:ascii="Arial" w:eastAsia="Arial" w:hAnsi="Arial" w:cs="Arial"/>
        <w:noProof/>
      </w:rPr>
      <w:drawing>
        <wp:inline distT="0" distB="0" distL="0" distR="0" wp14:anchorId="63EED326" wp14:editId="5C2750B0">
          <wp:extent cx="609600" cy="619125"/>
          <wp:effectExtent l="0" t="0" r="0" b="9525"/>
          <wp:docPr id="16" name="Imagem 16" descr="Logo Câ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â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39436" w14:textId="77777777" w:rsidR="006E6ABF" w:rsidRPr="006E6ABF" w:rsidRDefault="006E6ABF" w:rsidP="006E6ABF">
    <w:pPr>
      <w:tabs>
        <w:tab w:val="center" w:pos="4252"/>
        <w:tab w:val="right" w:pos="8504"/>
      </w:tabs>
      <w:rPr>
        <w:rFonts w:ascii="Arial" w:eastAsia="Arial" w:hAnsi="Arial" w:cs="Arial"/>
        <w:sz w:val="4"/>
      </w:rPr>
    </w:pPr>
  </w:p>
  <w:p w14:paraId="6CA9A711" w14:textId="77777777" w:rsidR="006E6ABF" w:rsidRPr="006E6ABF" w:rsidRDefault="006E6ABF" w:rsidP="006E6ABF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20"/>
      </w:rPr>
    </w:pPr>
    <w:r w:rsidRPr="006E6ABF">
      <w:rPr>
        <w:rFonts w:ascii="Arial" w:eastAsia="Arial" w:hAnsi="Arial" w:cs="Arial"/>
        <w:sz w:val="20"/>
      </w:rPr>
      <w:t>ESTADO DA BAHIA</w:t>
    </w:r>
  </w:p>
  <w:p w14:paraId="437B3402" w14:textId="77777777" w:rsidR="006E6ABF" w:rsidRPr="006E6ABF" w:rsidRDefault="006E6ABF" w:rsidP="006E6ABF">
    <w:pPr>
      <w:tabs>
        <w:tab w:val="center" w:pos="4252"/>
        <w:tab w:val="right" w:pos="8504"/>
      </w:tabs>
      <w:jc w:val="center"/>
      <w:rPr>
        <w:rFonts w:ascii="Tahoma" w:eastAsia="Arial" w:hAnsi="Tahoma" w:cs="Arial"/>
        <w:b/>
      </w:rPr>
    </w:pPr>
    <w:r w:rsidRPr="006E6ABF">
      <w:rPr>
        <w:rFonts w:ascii="Tahoma" w:eastAsia="Arial" w:hAnsi="Tahoma" w:cs="Arial"/>
        <w:b/>
      </w:rPr>
      <w:t>CÂMARA MUNICIPAL DE JEQUIÉ</w:t>
    </w:r>
  </w:p>
  <w:p w14:paraId="6886FBE1" w14:textId="77777777" w:rsidR="006E6ABF" w:rsidRPr="006E6ABF" w:rsidRDefault="006E6ABF" w:rsidP="006E6ABF">
    <w:pPr>
      <w:tabs>
        <w:tab w:val="center" w:pos="4252"/>
        <w:tab w:val="right" w:pos="8504"/>
      </w:tabs>
      <w:jc w:val="center"/>
      <w:rPr>
        <w:rFonts w:ascii="Arial" w:eastAsia="Arial" w:hAnsi="Arial" w:cs="Arial"/>
      </w:rPr>
    </w:pPr>
    <w:r w:rsidRPr="006E6ABF">
      <w:rPr>
        <w:rFonts w:ascii="Arial" w:eastAsia="Arial" w:hAnsi="Arial" w:cs="Arial"/>
      </w:rPr>
      <w:t>“Casa de Zenildo Tourinho”</w:t>
    </w:r>
  </w:p>
  <w:p w14:paraId="1D79C7B3" w14:textId="77777777" w:rsidR="006E6ABF" w:rsidRPr="006E6ABF" w:rsidRDefault="006E6ABF" w:rsidP="006E6ABF">
    <w:pPr>
      <w:spacing w:line="14" w:lineRule="auto"/>
      <w:rPr>
        <w:rFonts w:ascii="Arial" w:eastAsia="Arial" w:hAnsi="Arial" w:cs="Arial"/>
        <w:sz w:val="20"/>
        <w:szCs w:val="24"/>
      </w:rPr>
    </w:pPr>
  </w:p>
  <w:p w14:paraId="29D19D46" w14:textId="77777777" w:rsidR="006E6ABF" w:rsidRPr="006E6ABF" w:rsidRDefault="006E6ABF" w:rsidP="006E6A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33A"/>
    <w:multiLevelType w:val="hybridMultilevel"/>
    <w:tmpl w:val="A26CB7F2"/>
    <w:lvl w:ilvl="0" w:tplc="5B064A26">
      <w:start w:val="1"/>
      <w:numFmt w:val="upperRoman"/>
      <w:lvlText w:val="%1"/>
      <w:lvlJc w:val="left"/>
      <w:pPr>
        <w:ind w:left="102" w:hanging="15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7B24EA0">
      <w:numFmt w:val="bullet"/>
      <w:lvlText w:val="•"/>
      <w:lvlJc w:val="left"/>
      <w:pPr>
        <w:ind w:left="1104" w:hanging="156"/>
      </w:pPr>
      <w:rPr>
        <w:rFonts w:hint="default"/>
        <w:lang w:val="pt-PT" w:eastAsia="en-US" w:bidi="ar-SA"/>
      </w:rPr>
    </w:lvl>
    <w:lvl w:ilvl="2" w:tplc="CF7C5E2C">
      <w:numFmt w:val="bullet"/>
      <w:lvlText w:val="•"/>
      <w:lvlJc w:val="left"/>
      <w:pPr>
        <w:ind w:left="2109" w:hanging="156"/>
      </w:pPr>
      <w:rPr>
        <w:rFonts w:hint="default"/>
        <w:lang w:val="pt-PT" w:eastAsia="en-US" w:bidi="ar-SA"/>
      </w:rPr>
    </w:lvl>
    <w:lvl w:ilvl="3" w:tplc="3AA2E0D6">
      <w:numFmt w:val="bullet"/>
      <w:lvlText w:val="•"/>
      <w:lvlJc w:val="left"/>
      <w:pPr>
        <w:ind w:left="3113" w:hanging="156"/>
      </w:pPr>
      <w:rPr>
        <w:rFonts w:hint="default"/>
        <w:lang w:val="pt-PT" w:eastAsia="en-US" w:bidi="ar-SA"/>
      </w:rPr>
    </w:lvl>
    <w:lvl w:ilvl="4" w:tplc="ED800E82">
      <w:numFmt w:val="bullet"/>
      <w:lvlText w:val="•"/>
      <w:lvlJc w:val="left"/>
      <w:pPr>
        <w:ind w:left="4118" w:hanging="156"/>
      </w:pPr>
      <w:rPr>
        <w:rFonts w:hint="default"/>
        <w:lang w:val="pt-PT" w:eastAsia="en-US" w:bidi="ar-SA"/>
      </w:rPr>
    </w:lvl>
    <w:lvl w:ilvl="5" w:tplc="14625928">
      <w:numFmt w:val="bullet"/>
      <w:lvlText w:val="•"/>
      <w:lvlJc w:val="left"/>
      <w:pPr>
        <w:ind w:left="5123" w:hanging="156"/>
      </w:pPr>
      <w:rPr>
        <w:rFonts w:hint="default"/>
        <w:lang w:val="pt-PT" w:eastAsia="en-US" w:bidi="ar-SA"/>
      </w:rPr>
    </w:lvl>
    <w:lvl w:ilvl="6" w:tplc="DA7201CC">
      <w:numFmt w:val="bullet"/>
      <w:lvlText w:val="•"/>
      <w:lvlJc w:val="left"/>
      <w:pPr>
        <w:ind w:left="6127" w:hanging="156"/>
      </w:pPr>
      <w:rPr>
        <w:rFonts w:hint="default"/>
        <w:lang w:val="pt-PT" w:eastAsia="en-US" w:bidi="ar-SA"/>
      </w:rPr>
    </w:lvl>
    <w:lvl w:ilvl="7" w:tplc="5A422B58">
      <w:numFmt w:val="bullet"/>
      <w:lvlText w:val="•"/>
      <w:lvlJc w:val="left"/>
      <w:pPr>
        <w:ind w:left="7132" w:hanging="156"/>
      </w:pPr>
      <w:rPr>
        <w:rFonts w:hint="default"/>
        <w:lang w:val="pt-PT" w:eastAsia="en-US" w:bidi="ar-SA"/>
      </w:rPr>
    </w:lvl>
    <w:lvl w:ilvl="8" w:tplc="287C626E">
      <w:numFmt w:val="bullet"/>
      <w:lvlText w:val="•"/>
      <w:lvlJc w:val="left"/>
      <w:pPr>
        <w:ind w:left="8137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4D5919E2"/>
    <w:multiLevelType w:val="hybridMultilevel"/>
    <w:tmpl w:val="670C99D4"/>
    <w:lvl w:ilvl="0" w:tplc="FAF08806">
      <w:start w:val="1"/>
      <w:numFmt w:val="upperRoman"/>
      <w:lvlText w:val="%1"/>
      <w:lvlJc w:val="left"/>
      <w:pPr>
        <w:ind w:left="102" w:hanging="1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ACEBD96">
      <w:numFmt w:val="bullet"/>
      <w:lvlText w:val="•"/>
      <w:lvlJc w:val="left"/>
      <w:pPr>
        <w:ind w:left="1104" w:hanging="154"/>
      </w:pPr>
      <w:rPr>
        <w:rFonts w:hint="default"/>
        <w:lang w:val="pt-PT" w:eastAsia="en-US" w:bidi="ar-SA"/>
      </w:rPr>
    </w:lvl>
    <w:lvl w:ilvl="2" w:tplc="BCFC970C">
      <w:numFmt w:val="bullet"/>
      <w:lvlText w:val="•"/>
      <w:lvlJc w:val="left"/>
      <w:pPr>
        <w:ind w:left="2109" w:hanging="154"/>
      </w:pPr>
      <w:rPr>
        <w:rFonts w:hint="default"/>
        <w:lang w:val="pt-PT" w:eastAsia="en-US" w:bidi="ar-SA"/>
      </w:rPr>
    </w:lvl>
    <w:lvl w:ilvl="3" w:tplc="372AA872">
      <w:numFmt w:val="bullet"/>
      <w:lvlText w:val="•"/>
      <w:lvlJc w:val="left"/>
      <w:pPr>
        <w:ind w:left="3113" w:hanging="154"/>
      </w:pPr>
      <w:rPr>
        <w:rFonts w:hint="default"/>
        <w:lang w:val="pt-PT" w:eastAsia="en-US" w:bidi="ar-SA"/>
      </w:rPr>
    </w:lvl>
    <w:lvl w:ilvl="4" w:tplc="9FAE57B6">
      <w:numFmt w:val="bullet"/>
      <w:lvlText w:val="•"/>
      <w:lvlJc w:val="left"/>
      <w:pPr>
        <w:ind w:left="4118" w:hanging="154"/>
      </w:pPr>
      <w:rPr>
        <w:rFonts w:hint="default"/>
        <w:lang w:val="pt-PT" w:eastAsia="en-US" w:bidi="ar-SA"/>
      </w:rPr>
    </w:lvl>
    <w:lvl w:ilvl="5" w:tplc="72627E36">
      <w:numFmt w:val="bullet"/>
      <w:lvlText w:val="•"/>
      <w:lvlJc w:val="left"/>
      <w:pPr>
        <w:ind w:left="5123" w:hanging="154"/>
      </w:pPr>
      <w:rPr>
        <w:rFonts w:hint="default"/>
        <w:lang w:val="pt-PT" w:eastAsia="en-US" w:bidi="ar-SA"/>
      </w:rPr>
    </w:lvl>
    <w:lvl w:ilvl="6" w:tplc="47AC11EC">
      <w:numFmt w:val="bullet"/>
      <w:lvlText w:val="•"/>
      <w:lvlJc w:val="left"/>
      <w:pPr>
        <w:ind w:left="6127" w:hanging="154"/>
      </w:pPr>
      <w:rPr>
        <w:rFonts w:hint="default"/>
        <w:lang w:val="pt-PT" w:eastAsia="en-US" w:bidi="ar-SA"/>
      </w:rPr>
    </w:lvl>
    <w:lvl w:ilvl="7" w:tplc="ECB0E43E">
      <w:numFmt w:val="bullet"/>
      <w:lvlText w:val="•"/>
      <w:lvlJc w:val="left"/>
      <w:pPr>
        <w:ind w:left="7132" w:hanging="154"/>
      </w:pPr>
      <w:rPr>
        <w:rFonts w:hint="default"/>
        <w:lang w:val="pt-PT" w:eastAsia="en-US" w:bidi="ar-SA"/>
      </w:rPr>
    </w:lvl>
    <w:lvl w:ilvl="8" w:tplc="CC76753E">
      <w:numFmt w:val="bullet"/>
      <w:lvlText w:val="•"/>
      <w:lvlJc w:val="left"/>
      <w:pPr>
        <w:ind w:left="8137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709D747A"/>
    <w:multiLevelType w:val="hybridMultilevel"/>
    <w:tmpl w:val="9F2866FE"/>
    <w:lvl w:ilvl="0" w:tplc="BAC01200">
      <w:start w:val="1"/>
      <w:numFmt w:val="upperRoman"/>
      <w:lvlText w:val="%1"/>
      <w:lvlJc w:val="left"/>
      <w:pPr>
        <w:ind w:left="102" w:hanging="23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C02D1AE">
      <w:numFmt w:val="bullet"/>
      <w:lvlText w:val="•"/>
      <w:lvlJc w:val="left"/>
      <w:pPr>
        <w:ind w:left="1104" w:hanging="231"/>
      </w:pPr>
      <w:rPr>
        <w:rFonts w:hint="default"/>
        <w:lang w:val="pt-PT" w:eastAsia="en-US" w:bidi="ar-SA"/>
      </w:rPr>
    </w:lvl>
    <w:lvl w:ilvl="2" w:tplc="9D288B8C">
      <w:numFmt w:val="bullet"/>
      <w:lvlText w:val="•"/>
      <w:lvlJc w:val="left"/>
      <w:pPr>
        <w:ind w:left="2109" w:hanging="231"/>
      </w:pPr>
      <w:rPr>
        <w:rFonts w:hint="default"/>
        <w:lang w:val="pt-PT" w:eastAsia="en-US" w:bidi="ar-SA"/>
      </w:rPr>
    </w:lvl>
    <w:lvl w:ilvl="3" w:tplc="DE9483AC">
      <w:numFmt w:val="bullet"/>
      <w:lvlText w:val="•"/>
      <w:lvlJc w:val="left"/>
      <w:pPr>
        <w:ind w:left="3113" w:hanging="231"/>
      </w:pPr>
      <w:rPr>
        <w:rFonts w:hint="default"/>
        <w:lang w:val="pt-PT" w:eastAsia="en-US" w:bidi="ar-SA"/>
      </w:rPr>
    </w:lvl>
    <w:lvl w:ilvl="4" w:tplc="FBD0FC1E">
      <w:numFmt w:val="bullet"/>
      <w:lvlText w:val="•"/>
      <w:lvlJc w:val="left"/>
      <w:pPr>
        <w:ind w:left="4118" w:hanging="231"/>
      </w:pPr>
      <w:rPr>
        <w:rFonts w:hint="default"/>
        <w:lang w:val="pt-PT" w:eastAsia="en-US" w:bidi="ar-SA"/>
      </w:rPr>
    </w:lvl>
    <w:lvl w:ilvl="5" w:tplc="C2CEDA06">
      <w:numFmt w:val="bullet"/>
      <w:lvlText w:val="•"/>
      <w:lvlJc w:val="left"/>
      <w:pPr>
        <w:ind w:left="5123" w:hanging="231"/>
      </w:pPr>
      <w:rPr>
        <w:rFonts w:hint="default"/>
        <w:lang w:val="pt-PT" w:eastAsia="en-US" w:bidi="ar-SA"/>
      </w:rPr>
    </w:lvl>
    <w:lvl w:ilvl="6" w:tplc="9BE6625C">
      <w:numFmt w:val="bullet"/>
      <w:lvlText w:val="•"/>
      <w:lvlJc w:val="left"/>
      <w:pPr>
        <w:ind w:left="6127" w:hanging="231"/>
      </w:pPr>
      <w:rPr>
        <w:rFonts w:hint="default"/>
        <w:lang w:val="pt-PT" w:eastAsia="en-US" w:bidi="ar-SA"/>
      </w:rPr>
    </w:lvl>
    <w:lvl w:ilvl="7" w:tplc="F496A5B4">
      <w:numFmt w:val="bullet"/>
      <w:lvlText w:val="•"/>
      <w:lvlJc w:val="left"/>
      <w:pPr>
        <w:ind w:left="7132" w:hanging="231"/>
      </w:pPr>
      <w:rPr>
        <w:rFonts w:hint="default"/>
        <w:lang w:val="pt-PT" w:eastAsia="en-US" w:bidi="ar-SA"/>
      </w:rPr>
    </w:lvl>
    <w:lvl w:ilvl="8" w:tplc="571AD17E">
      <w:numFmt w:val="bullet"/>
      <w:lvlText w:val="•"/>
      <w:lvlJc w:val="left"/>
      <w:pPr>
        <w:ind w:left="8137" w:hanging="231"/>
      </w:pPr>
      <w:rPr>
        <w:rFonts w:hint="default"/>
        <w:lang w:val="pt-PT" w:eastAsia="en-US" w:bidi="ar-SA"/>
      </w:rPr>
    </w:lvl>
  </w:abstractNum>
  <w:abstractNum w:abstractNumId="3" w15:restartNumberingAfterBreak="0">
    <w:nsid w:val="7BD868C5"/>
    <w:multiLevelType w:val="hybridMultilevel"/>
    <w:tmpl w:val="283014D4"/>
    <w:lvl w:ilvl="0" w:tplc="87B23512">
      <w:start w:val="2"/>
      <w:numFmt w:val="upperRoman"/>
      <w:lvlText w:val="%1"/>
      <w:lvlJc w:val="left"/>
      <w:pPr>
        <w:ind w:left="303" w:hanging="20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41E56B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438488C0">
      <w:numFmt w:val="bullet"/>
      <w:lvlText w:val="•"/>
      <w:lvlJc w:val="left"/>
      <w:pPr>
        <w:ind w:left="2269" w:hanging="202"/>
      </w:pPr>
      <w:rPr>
        <w:rFonts w:hint="default"/>
        <w:lang w:val="pt-PT" w:eastAsia="en-US" w:bidi="ar-SA"/>
      </w:rPr>
    </w:lvl>
    <w:lvl w:ilvl="3" w:tplc="8EACE802">
      <w:numFmt w:val="bullet"/>
      <w:lvlText w:val="•"/>
      <w:lvlJc w:val="left"/>
      <w:pPr>
        <w:ind w:left="3253" w:hanging="202"/>
      </w:pPr>
      <w:rPr>
        <w:rFonts w:hint="default"/>
        <w:lang w:val="pt-PT" w:eastAsia="en-US" w:bidi="ar-SA"/>
      </w:rPr>
    </w:lvl>
    <w:lvl w:ilvl="4" w:tplc="18609AAA">
      <w:numFmt w:val="bullet"/>
      <w:lvlText w:val="•"/>
      <w:lvlJc w:val="left"/>
      <w:pPr>
        <w:ind w:left="4238" w:hanging="202"/>
      </w:pPr>
      <w:rPr>
        <w:rFonts w:hint="default"/>
        <w:lang w:val="pt-PT" w:eastAsia="en-US" w:bidi="ar-SA"/>
      </w:rPr>
    </w:lvl>
    <w:lvl w:ilvl="5" w:tplc="ECBA255A">
      <w:numFmt w:val="bullet"/>
      <w:lvlText w:val="•"/>
      <w:lvlJc w:val="left"/>
      <w:pPr>
        <w:ind w:left="5223" w:hanging="202"/>
      </w:pPr>
      <w:rPr>
        <w:rFonts w:hint="default"/>
        <w:lang w:val="pt-PT" w:eastAsia="en-US" w:bidi="ar-SA"/>
      </w:rPr>
    </w:lvl>
    <w:lvl w:ilvl="6" w:tplc="6840B6E6">
      <w:numFmt w:val="bullet"/>
      <w:lvlText w:val="•"/>
      <w:lvlJc w:val="left"/>
      <w:pPr>
        <w:ind w:left="6207" w:hanging="202"/>
      </w:pPr>
      <w:rPr>
        <w:rFonts w:hint="default"/>
        <w:lang w:val="pt-PT" w:eastAsia="en-US" w:bidi="ar-SA"/>
      </w:rPr>
    </w:lvl>
    <w:lvl w:ilvl="7" w:tplc="4D16C050">
      <w:numFmt w:val="bullet"/>
      <w:lvlText w:val="•"/>
      <w:lvlJc w:val="left"/>
      <w:pPr>
        <w:ind w:left="7192" w:hanging="202"/>
      </w:pPr>
      <w:rPr>
        <w:rFonts w:hint="default"/>
        <w:lang w:val="pt-PT" w:eastAsia="en-US" w:bidi="ar-SA"/>
      </w:rPr>
    </w:lvl>
    <w:lvl w:ilvl="8" w:tplc="526424DE">
      <w:numFmt w:val="bullet"/>
      <w:lvlText w:val="•"/>
      <w:lvlJc w:val="left"/>
      <w:pPr>
        <w:ind w:left="8177" w:hanging="202"/>
      </w:pPr>
      <w:rPr>
        <w:rFonts w:hint="default"/>
        <w:lang w:val="pt-PT" w:eastAsia="en-US" w:bidi="ar-SA"/>
      </w:rPr>
    </w:lvl>
  </w:abstractNum>
  <w:num w:numId="1" w16cid:durableId="159202403">
    <w:abstractNumId w:val="0"/>
  </w:num>
  <w:num w:numId="2" w16cid:durableId="1528984641">
    <w:abstractNumId w:val="2"/>
  </w:num>
  <w:num w:numId="3" w16cid:durableId="2118982860">
    <w:abstractNumId w:val="1"/>
  </w:num>
  <w:num w:numId="4" w16cid:durableId="432943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6BE"/>
    <w:rsid w:val="002D2E67"/>
    <w:rsid w:val="003257F3"/>
    <w:rsid w:val="003F16BE"/>
    <w:rsid w:val="0042030F"/>
    <w:rsid w:val="00505F5C"/>
    <w:rsid w:val="006E6ABF"/>
    <w:rsid w:val="008C5B66"/>
    <w:rsid w:val="00D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D1B1"/>
  <w15:docId w15:val="{3BCDFB2A-97E4-46C7-B51C-FCB03569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"/>
      <w:outlineLvl w:val="1"/>
    </w:pPr>
    <w:rPr>
      <w:rFonts w:ascii="Trebuchet MS" w:eastAsia="Trebuchet MS" w:hAnsi="Trebuchet MS" w:cs="Trebuchet MS"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02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6A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6AB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6A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6AB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j@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gilberto mattos</dc:creator>
  <cp:lastModifiedBy>User</cp:lastModifiedBy>
  <cp:revision>4</cp:revision>
  <cp:lastPrinted>2022-12-30T12:50:00Z</cp:lastPrinted>
  <dcterms:created xsi:type="dcterms:W3CDTF">2022-12-30T12:22:00Z</dcterms:created>
  <dcterms:modified xsi:type="dcterms:W3CDTF">2022-12-30T12:54:00Z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2022-12-30T00:00:00Z</vt:filetime>
  </property>
</Properties>
</file>