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D7DB" w14:textId="77777777" w:rsidR="005F6D7C" w:rsidRDefault="005F6D7C">
      <w:pPr>
        <w:pStyle w:val="Corpodetexto"/>
        <w:rPr>
          <w:rFonts w:ascii="Times New Roman"/>
          <w:sz w:val="20"/>
        </w:rPr>
      </w:pPr>
    </w:p>
    <w:p w14:paraId="3EC0C8B9" w14:textId="77777777" w:rsidR="005F6D7C" w:rsidRDefault="005F6D7C">
      <w:pPr>
        <w:pStyle w:val="Corpodetexto"/>
        <w:rPr>
          <w:rFonts w:ascii="Times New Roman"/>
          <w:sz w:val="20"/>
        </w:rPr>
      </w:pPr>
    </w:p>
    <w:p w14:paraId="04E13BB9" w14:textId="77777777" w:rsidR="005F6D7C" w:rsidRDefault="005F6D7C">
      <w:pPr>
        <w:pStyle w:val="Corpodetexto"/>
        <w:spacing w:before="6"/>
        <w:rPr>
          <w:rFonts w:ascii="Times New Roman"/>
          <w:sz w:val="23"/>
        </w:rPr>
      </w:pPr>
    </w:p>
    <w:p w14:paraId="561121FA" w14:textId="77777777" w:rsidR="006B062C" w:rsidRDefault="006B062C" w:rsidP="006B062C">
      <w:pPr>
        <w:spacing w:before="93" w:line="360" w:lineRule="auto"/>
        <w:ind w:left="205"/>
        <w:jc w:val="both"/>
        <w:rPr>
          <w:b/>
        </w:rPr>
      </w:pPr>
    </w:p>
    <w:p w14:paraId="28CBA076" w14:textId="7DC3A801" w:rsidR="005F6D7C" w:rsidRPr="006B062C" w:rsidRDefault="00000000" w:rsidP="006B062C">
      <w:pPr>
        <w:spacing w:before="93" w:line="360" w:lineRule="auto"/>
        <w:ind w:left="205"/>
        <w:jc w:val="both"/>
        <w:rPr>
          <w:b/>
        </w:rPr>
      </w:pPr>
      <w:r w:rsidRPr="006B062C">
        <w:rPr>
          <w:b/>
        </w:rPr>
        <w:t>PROJETO</w:t>
      </w:r>
      <w:r w:rsidRPr="006B062C">
        <w:rPr>
          <w:b/>
          <w:spacing w:val="-3"/>
        </w:rPr>
        <w:t xml:space="preserve"> </w:t>
      </w:r>
      <w:r w:rsidRPr="006B062C">
        <w:rPr>
          <w:b/>
        </w:rPr>
        <w:t>DE</w:t>
      </w:r>
      <w:r w:rsidRPr="006B062C">
        <w:rPr>
          <w:b/>
          <w:spacing w:val="-5"/>
        </w:rPr>
        <w:t xml:space="preserve"> </w:t>
      </w:r>
      <w:r w:rsidRPr="006B062C">
        <w:rPr>
          <w:b/>
        </w:rPr>
        <w:t>LEI</w:t>
      </w:r>
      <w:r w:rsidRPr="006B062C">
        <w:rPr>
          <w:b/>
          <w:spacing w:val="-1"/>
        </w:rPr>
        <w:t xml:space="preserve"> </w:t>
      </w:r>
      <w:r w:rsidRPr="006B062C">
        <w:rPr>
          <w:b/>
        </w:rPr>
        <w:t>N°</w:t>
      </w:r>
      <w:r w:rsidR="00AB6190" w:rsidRPr="006B062C">
        <w:rPr>
          <w:b/>
        </w:rPr>
        <w:t>97</w:t>
      </w:r>
      <w:r w:rsidRPr="006B062C">
        <w:rPr>
          <w:b/>
        </w:rPr>
        <w:t>-</w:t>
      </w:r>
      <w:r w:rsidRPr="006B062C">
        <w:rPr>
          <w:b/>
          <w:spacing w:val="-4"/>
        </w:rPr>
        <w:t xml:space="preserve"> </w:t>
      </w:r>
      <w:r w:rsidRPr="006B062C">
        <w:rPr>
          <w:b/>
        </w:rPr>
        <w:t>DE</w:t>
      </w:r>
      <w:r w:rsidRPr="006B062C">
        <w:rPr>
          <w:b/>
          <w:spacing w:val="-3"/>
        </w:rPr>
        <w:t xml:space="preserve"> </w:t>
      </w:r>
      <w:r w:rsidRPr="006B062C">
        <w:rPr>
          <w:b/>
        </w:rPr>
        <w:t>06</w:t>
      </w:r>
      <w:r w:rsidRPr="006B062C">
        <w:rPr>
          <w:b/>
          <w:spacing w:val="-3"/>
        </w:rPr>
        <w:t xml:space="preserve"> </w:t>
      </w:r>
      <w:r w:rsidRPr="006B062C">
        <w:rPr>
          <w:b/>
        </w:rPr>
        <w:t>DE DEZEMBRO DE 2022.</w:t>
      </w:r>
    </w:p>
    <w:p w14:paraId="26D79347" w14:textId="77777777" w:rsidR="005F6D7C" w:rsidRPr="006B062C" w:rsidRDefault="005F6D7C" w:rsidP="006B062C">
      <w:pPr>
        <w:pStyle w:val="Corpodetexto"/>
        <w:spacing w:line="360" w:lineRule="auto"/>
        <w:rPr>
          <w:b/>
          <w:sz w:val="22"/>
          <w:szCs w:val="22"/>
        </w:rPr>
      </w:pPr>
    </w:p>
    <w:p w14:paraId="3739DE6A" w14:textId="6A515826" w:rsidR="005F6D7C" w:rsidRDefault="005F6D7C" w:rsidP="006B062C">
      <w:pPr>
        <w:pStyle w:val="Corpodetexto"/>
        <w:spacing w:before="9" w:line="360" w:lineRule="auto"/>
        <w:rPr>
          <w:b/>
          <w:sz w:val="22"/>
          <w:szCs w:val="22"/>
        </w:rPr>
      </w:pPr>
    </w:p>
    <w:p w14:paraId="4DAF8BF6" w14:textId="77777777" w:rsidR="006B062C" w:rsidRPr="006B062C" w:rsidRDefault="006B062C" w:rsidP="006B062C">
      <w:pPr>
        <w:pStyle w:val="Corpodetexto"/>
        <w:spacing w:before="9" w:line="360" w:lineRule="auto"/>
        <w:rPr>
          <w:b/>
          <w:sz w:val="22"/>
          <w:szCs w:val="22"/>
        </w:rPr>
      </w:pPr>
    </w:p>
    <w:p w14:paraId="42165742" w14:textId="77777777" w:rsidR="005F6D7C" w:rsidRPr="006B062C" w:rsidRDefault="00000000" w:rsidP="006B062C">
      <w:pPr>
        <w:pStyle w:val="Ttulo2"/>
        <w:spacing w:line="360" w:lineRule="auto"/>
        <w:ind w:left="2262" w:firstLine="720"/>
        <w:rPr>
          <w:sz w:val="22"/>
          <w:szCs w:val="22"/>
        </w:rPr>
      </w:pPr>
      <w:r w:rsidRPr="006B062C">
        <w:rPr>
          <w:b w:val="0"/>
          <w:i w:val="0"/>
          <w:sz w:val="22"/>
          <w:szCs w:val="22"/>
        </w:rPr>
        <w:t>“</w:t>
      </w:r>
      <w:r w:rsidRPr="006B062C">
        <w:rPr>
          <w:sz w:val="22"/>
          <w:szCs w:val="22"/>
        </w:rPr>
        <w:t>INSTITUI A PLANTA GENÉRICA DE VALORES – PGV,</w:t>
      </w:r>
      <w:r w:rsidRPr="006B062C">
        <w:rPr>
          <w:spacing w:val="-64"/>
          <w:sz w:val="22"/>
          <w:szCs w:val="22"/>
        </w:rPr>
        <w:t xml:space="preserve"> </w:t>
      </w:r>
      <w:r w:rsidRPr="006B062C">
        <w:rPr>
          <w:sz w:val="22"/>
          <w:szCs w:val="22"/>
        </w:rPr>
        <w:t>FIXANDO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VALORES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UNITÁRIOS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PADRÃO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TERRENOS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(VUPT)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CONSTRUÇÕES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(VUPC),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PARA</w:t>
      </w:r>
      <w:r w:rsidRPr="006B062C">
        <w:rPr>
          <w:spacing w:val="-64"/>
          <w:sz w:val="22"/>
          <w:szCs w:val="22"/>
        </w:rPr>
        <w:t xml:space="preserve"> </w:t>
      </w:r>
      <w:r w:rsidRPr="006B062C">
        <w:rPr>
          <w:sz w:val="22"/>
          <w:szCs w:val="22"/>
        </w:rPr>
        <w:t>EFEITO DE AVALIAÇÃO DE UNIDADE IMOBILIÁRIA, DEFINE</w:t>
      </w:r>
      <w:r w:rsidRPr="006B062C">
        <w:rPr>
          <w:spacing w:val="-64"/>
          <w:sz w:val="22"/>
          <w:szCs w:val="22"/>
        </w:rPr>
        <w:t xml:space="preserve"> </w:t>
      </w:r>
      <w:r w:rsidRPr="006B062C">
        <w:rPr>
          <w:sz w:val="22"/>
          <w:szCs w:val="22"/>
        </w:rPr>
        <w:t>PARÂMETROS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PARA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LANÇAMENTO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IMPOSTO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SOBRE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A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PROPRIEDADE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PREDIAL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TERRITORIAL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URBANA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–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IPTU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EXERCÍCIOS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2023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2024,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CONCEDE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BENEFÍCIOS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FISCAIS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DÁ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OUTRAS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PROVIDÊNCIAS”.</w:t>
      </w:r>
    </w:p>
    <w:p w14:paraId="6E1E5524" w14:textId="49738D5D" w:rsidR="005F6D7C" w:rsidRDefault="005F6D7C" w:rsidP="006B062C">
      <w:pPr>
        <w:pStyle w:val="Corpodetexto"/>
        <w:spacing w:line="360" w:lineRule="auto"/>
        <w:rPr>
          <w:b/>
          <w:i/>
          <w:sz w:val="22"/>
          <w:szCs w:val="22"/>
        </w:rPr>
      </w:pPr>
    </w:p>
    <w:p w14:paraId="24897C55" w14:textId="77777777" w:rsidR="006B062C" w:rsidRPr="006B062C" w:rsidRDefault="006B062C" w:rsidP="006B062C">
      <w:pPr>
        <w:pStyle w:val="Corpodetexto"/>
        <w:spacing w:line="360" w:lineRule="auto"/>
        <w:rPr>
          <w:b/>
          <w:i/>
          <w:sz w:val="22"/>
          <w:szCs w:val="22"/>
        </w:rPr>
      </w:pPr>
    </w:p>
    <w:p w14:paraId="1CB541F0" w14:textId="77777777" w:rsidR="005F6D7C" w:rsidRPr="006B062C" w:rsidRDefault="00000000" w:rsidP="006B062C">
      <w:pPr>
        <w:spacing w:before="218" w:line="360" w:lineRule="auto"/>
        <w:ind w:left="102"/>
        <w:jc w:val="both"/>
      </w:pPr>
      <w:r w:rsidRPr="006B062C">
        <w:rPr>
          <w:b/>
        </w:rPr>
        <w:t>O</w:t>
      </w:r>
      <w:r w:rsidRPr="006B062C">
        <w:rPr>
          <w:b/>
          <w:spacing w:val="66"/>
        </w:rPr>
        <w:t xml:space="preserve"> </w:t>
      </w:r>
      <w:r w:rsidRPr="006B062C">
        <w:rPr>
          <w:b/>
        </w:rPr>
        <w:t>PREFEITO</w:t>
      </w:r>
      <w:r w:rsidRPr="006B062C">
        <w:rPr>
          <w:b/>
          <w:spacing w:val="65"/>
        </w:rPr>
        <w:t xml:space="preserve"> </w:t>
      </w:r>
      <w:r w:rsidRPr="006B062C">
        <w:rPr>
          <w:b/>
        </w:rPr>
        <w:t>MUNICIPAL</w:t>
      </w:r>
      <w:r w:rsidRPr="006B062C">
        <w:rPr>
          <w:b/>
          <w:spacing w:val="65"/>
        </w:rPr>
        <w:t xml:space="preserve"> </w:t>
      </w:r>
      <w:r w:rsidRPr="006B062C">
        <w:rPr>
          <w:b/>
        </w:rPr>
        <w:t>DE  JEQUIÉ,</w:t>
      </w:r>
      <w:r w:rsidRPr="006B062C">
        <w:rPr>
          <w:b/>
          <w:spacing w:val="64"/>
        </w:rPr>
        <w:t xml:space="preserve"> </w:t>
      </w:r>
      <w:r w:rsidRPr="006B062C">
        <w:rPr>
          <w:b/>
        </w:rPr>
        <w:t>ESTADO</w:t>
      </w:r>
      <w:r w:rsidRPr="006B062C">
        <w:rPr>
          <w:b/>
          <w:spacing w:val="65"/>
        </w:rPr>
        <w:t xml:space="preserve"> </w:t>
      </w:r>
      <w:r w:rsidRPr="006B062C">
        <w:rPr>
          <w:b/>
        </w:rPr>
        <w:t>DA</w:t>
      </w:r>
      <w:r w:rsidRPr="006B062C">
        <w:rPr>
          <w:b/>
          <w:spacing w:val="61"/>
        </w:rPr>
        <w:t xml:space="preserve"> </w:t>
      </w:r>
      <w:r w:rsidRPr="006B062C">
        <w:rPr>
          <w:b/>
        </w:rPr>
        <w:t>BAHIA</w:t>
      </w:r>
      <w:r w:rsidRPr="006B062C">
        <w:t>,</w:t>
      </w:r>
      <w:r w:rsidRPr="006B062C">
        <w:rPr>
          <w:spacing w:val="3"/>
        </w:rPr>
        <w:t xml:space="preserve"> </w:t>
      </w:r>
      <w:r w:rsidRPr="006B062C">
        <w:t>no  uso</w:t>
      </w:r>
      <w:r w:rsidRPr="006B062C">
        <w:rPr>
          <w:spacing w:val="65"/>
        </w:rPr>
        <w:t xml:space="preserve"> </w:t>
      </w:r>
      <w:r w:rsidRPr="006B062C">
        <w:t>de</w:t>
      </w:r>
      <w:r w:rsidRPr="006B062C">
        <w:rPr>
          <w:spacing w:val="66"/>
        </w:rPr>
        <w:t xml:space="preserve"> </w:t>
      </w:r>
      <w:r w:rsidRPr="006B062C">
        <w:t>suas</w:t>
      </w:r>
    </w:p>
    <w:p w14:paraId="70AF5167" w14:textId="77777777" w:rsidR="005F6D7C" w:rsidRPr="006B062C" w:rsidRDefault="00000000" w:rsidP="006B062C">
      <w:pPr>
        <w:pStyle w:val="Corpodetexto"/>
        <w:spacing w:line="360" w:lineRule="auto"/>
        <w:ind w:left="102" w:right="117"/>
        <w:jc w:val="both"/>
        <w:rPr>
          <w:sz w:val="22"/>
          <w:szCs w:val="22"/>
        </w:rPr>
      </w:pPr>
      <w:r w:rsidRPr="006B062C">
        <w:rPr>
          <w:sz w:val="22"/>
          <w:szCs w:val="22"/>
        </w:rPr>
        <w:t>atribuições legais, com arrimo no artigo 75, inciso III, da Lei Orgânica do Município,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faço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saber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que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a Câmara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Municipal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aprovou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e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eu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sanciono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a seguinte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Lei:</w:t>
      </w:r>
    </w:p>
    <w:p w14:paraId="10D2C59F" w14:textId="77777777" w:rsidR="005F6D7C" w:rsidRPr="006B062C" w:rsidRDefault="005F6D7C" w:rsidP="006B062C">
      <w:pPr>
        <w:pStyle w:val="Corpodetexto"/>
        <w:spacing w:line="360" w:lineRule="auto"/>
        <w:rPr>
          <w:sz w:val="22"/>
          <w:szCs w:val="22"/>
        </w:rPr>
      </w:pPr>
    </w:p>
    <w:p w14:paraId="00F41924" w14:textId="77777777" w:rsidR="005F6D7C" w:rsidRPr="006B062C" w:rsidRDefault="00000000" w:rsidP="006B062C">
      <w:pPr>
        <w:pStyle w:val="Corpodetexto"/>
        <w:spacing w:before="217" w:line="360" w:lineRule="auto"/>
        <w:ind w:left="102" w:right="107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 xml:space="preserve">Art. 1º- </w:t>
      </w:r>
      <w:r w:rsidRPr="006B062C">
        <w:rPr>
          <w:sz w:val="22"/>
          <w:szCs w:val="22"/>
        </w:rPr>
        <w:t>Esta Lei institui a nova Planta Genérica de Valores – PGV, para efeito 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avaliação de unidade imobiliária e lançamento do Imposto sobre a Propriedade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Predial e Territorial Urbana – IPTU a partir do exercício de 2023, define parâmetros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para o lançamento do IPTU dos exercício de 2023 e 2024 e concede benefícios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fiscais para sujeitos passivos que se regularizarem espontaneamente no cadastro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imobiliário.</w:t>
      </w:r>
    </w:p>
    <w:p w14:paraId="2F752C48" w14:textId="77777777" w:rsidR="005F6D7C" w:rsidRPr="006B062C" w:rsidRDefault="005F6D7C" w:rsidP="006B062C">
      <w:pPr>
        <w:pStyle w:val="Corpodetexto"/>
        <w:spacing w:before="5" w:line="360" w:lineRule="auto"/>
        <w:rPr>
          <w:sz w:val="22"/>
          <w:szCs w:val="22"/>
        </w:rPr>
      </w:pPr>
    </w:p>
    <w:p w14:paraId="3D309475" w14:textId="77777777" w:rsidR="005F6D7C" w:rsidRPr="006B062C" w:rsidRDefault="00000000" w:rsidP="006B062C">
      <w:pPr>
        <w:pStyle w:val="Corpodetexto"/>
        <w:spacing w:line="360" w:lineRule="auto"/>
        <w:ind w:left="102" w:right="115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 xml:space="preserve">Art. 2°- </w:t>
      </w:r>
      <w:r w:rsidRPr="006B062C">
        <w:rPr>
          <w:sz w:val="22"/>
          <w:szCs w:val="22"/>
        </w:rPr>
        <w:t>Ficam fixados os Valores Unitários Padrão de Terrenos (VUPt) para 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logradouros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constantes do Anexo I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desta Lei.</w:t>
      </w:r>
    </w:p>
    <w:p w14:paraId="0BBC2ABB" w14:textId="77777777" w:rsidR="005F6D7C" w:rsidRPr="006B062C" w:rsidRDefault="00000000" w:rsidP="006B062C">
      <w:pPr>
        <w:pStyle w:val="Corpodetexto"/>
        <w:spacing w:before="120" w:line="360" w:lineRule="auto"/>
        <w:ind w:left="102" w:right="110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>Parágrafo</w:t>
      </w:r>
      <w:r w:rsidRPr="006B062C">
        <w:rPr>
          <w:b/>
          <w:spacing w:val="1"/>
          <w:sz w:val="22"/>
          <w:szCs w:val="22"/>
        </w:rPr>
        <w:t xml:space="preserve"> </w:t>
      </w:r>
      <w:r w:rsidRPr="006B062C">
        <w:rPr>
          <w:b/>
          <w:sz w:val="22"/>
          <w:szCs w:val="22"/>
        </w:rPr>
        <w:t>único.</w:t>
      </w:r>
      <w:r w:rsidRPr="006B062C">
        <w:rPr>
          <w:b/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logradouros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que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não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constarem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Anexo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I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desta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Lei,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principalmente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decorrentes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novos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loteamentos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ou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apurados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em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recadastramentos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imobiliários,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lastRenderedPageBreak/>
        <w:t>terão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seus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valores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unitários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metro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quadrado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fixados em ato do Poder Executivo, levando-se em consideração os equipamentos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existentes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valores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logradouros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similares,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preferencialmente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da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mesma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região,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bairro ou loteamento.</w:t>
      </w:r>
    </w:p>
    <w:p w14:paraId="4CBFF80A" w14:textId="7103035F" w:rsidR="005F6D7C" w:rsidRDefault="005F6D7C" w:rsidP="006B062C">
      <w:pPr>
        <w:pStyle w:val="Corpodetexto"/>
        <w:spacing w:before="5" w:line="360" w:lineRule="auto"/>
        <w:rPr>
          <w:sz w:val="22"/>
          <w:szCs w:val="22"/>
        </w:rPr>
      </w:pPr>
    </w:p>
    <w:p w14:paraId="1BA54482" w14:textId="2E41DF68" w:rsidR="006B062C" w:rsidRDefault="006B062C" w:rsidP="006B062C">
      <w:pPr>
        <w:pStyle w:val="Corpodetexto"/>
        <w:spacing w:before="5" w:line="360" w:lineRule="auto"/>
        <w:rPr>
          <w:sz w:val="22"/>
          <w:szCs w:val="22"/>
        </w:rPr>
      </w:pPr>
    </w:p>
    <w:p w14:paraId="30246AC1" w14:textId="00203D04" w:rsidR="006B062C" w:rsidRDefault="006B062C" w:rsidP="006B062C">
      <w:pPr>
        <w:pStyle w:val="Corpodetexto"/>
        <w:spacing w:before="5" w:line="360" w:lineRule="auto"/>
        <w:rPr>
          <w:sz w:val="22"/>
          <w:szCs w:val="22"/>
        </w:rPr>
      </w:pPr>
    </w:p>
    <w:p w14:paraId="6FD18031" w14:textId="77777777" w:rsidR="006B062C" w:rsidRPr="006B062C" w:rsidRDefault="006B062C" w:rsidP="006B062C">
      <w:pPr>
        <w:pStyle w:val="Corpodetexto"/>
        <w:spacing w:before="5" w:line="360" w:lineRule="auto"/>
        <w:rPr>
          <w:sz w:val="22"/>
          <w:szCs w:val="22"/>
        </w:rPr>
      </w:pPr>
    </w:p>
    <w:p w14:paraId="7B9B62A2" w14:textId="77777777" w:rsidR="005F6D7C" w:rsidRPr="006B062C" w:rsidRDefault="00000000" w:rsidP="006B062C">
      <w:pPr>
        <w:pStyle w:val="Corpodetexto"/>
        <w:spacing w:before="1" w:line="360" w:lineRule="auto"/>
        <w:ind w:left="102" w:right="114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 xml:space="preserve">Art. 3°- </w:t>
      </w:r>
      <w:r w:rsidRPr="006B062C">
        <w:rPr>
          <w:sz w:val="22"/>
          <w:szCs w:val="22"/>
        </w:rPr>
        <w:t>Ficam fixados os Valores Unitários Padrão de Construções (VUPc) para os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imóveis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prediais,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na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forma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do Anexo II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desta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Lei.</w:t>
      </w:r>
    </w:p>
    <w:p w14:paraId="1323DA3D" w14:textId="77777777" w:rsidR="005F6D7C" w:rsidRPr="006B062C" w:rsidRDefault="005F6D7C" w:rsidP="006B062C">
      <w:pPr>
        <w:pStyle w:val="Corpodetexto"/>
        <w:spacing w:before="5" w:line="360" w:lineRule="auto"/>
        <w:rPr>
          <w:sz w:val="22"/>
          <w:szCs w:val="22"/>
        </w:rPr>
      </w:pPr>
    </w:p>
    <w:p w14:paraId="61781386" w14:textId="77777777" w:rsidR="005F6D7C" w:rsidRPr="006B062C" w:rsidRDefault="00000000" w:rsidP="006B062C">
      <w:pPr>
        <w:pStyle w:val="Corpodetexto"/>
        <w:spacing w:line="360" w:lineRule="auto"/>
        <w:ind w:left="102" w:right="107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 xml:space="preserve">Art. 4°- </w:t>
      </w:r>
      <w:r w:rsidRPr="006B062C">
        <w:rPr>
          <w:sz w:val="22"/>
          <w:szCs w:val="22"/>
        </w:rPr>
        <w:t>O enquadramento da edificação no respectivo padrão construtivo far-se-á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pelo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conjunto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características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que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mais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se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assemelhe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ao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padrão,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mediante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atribuição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pontos,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na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forma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dos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Anexos III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e IV</w:t>
      </w:r>
      <w:r w:rsidRPr="006B062C">
        <w:rPr>
          <w:spacing w:val="2"/>
          <w:sz w:val="22"/>
          <w:szCs w:val="22"/>
        </w:rPr>
        <w:t xml:space="preserve"> </w:t>
      </w:r>
      <w:r w:rsidRPr="006B062C">
        <w:rPr>
          <w:sz w:val="22"/>
          <w:szCs w:val="22"/>
        </w:rPr>
        <w:t>desta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Lei.</w:t>
      </w:r>
    </w:p>
    <w:p w14:paraId="5691F2D1" w14:textId="77777777" w:rsidR="005F6D7C" w:rsidRPr="006B062C" w:rsidRDefault="00000000" w:rsidP="006B062C">
      <w:pPr>
        <w:pStyle w:val="Corpodetexto"/>
        <w:spacing w:before="120" w:line="360" w:lineRule="auto"/>
        <w:ind w:left="102" w:right="107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 xml:space="preserve">Parágrafo único. </w:t>
      </w:r>
      <w:r w:rsidRPr="006B062C">
        <w:rPr>
          <w:sz w:val="22"/>
          <w:szCs w:val="22"/>
        </w:rPr>
        <w:t>Quando o imóvel possuir edificações que se enquadre em mais de</w:t>
      </w:r>
      <w:r w:rsidRPr="006B062C">
        <w:rPr>
          <w:spacing w:val="-64"/>
          <w:sz w:val="22"/>
          <w:szCs w:val="22"/>
        </w:rPr>
        <w:t xml:space="preserve"> </w:t>
      </w:r>
      <w:r w:rsidRPr="006B062C">
        <w:rPr>
          <w:sz w:val="22"/>
          <w:szCs w:val="22"/>
        </w:rPr>
        <w:t>um padrão de construção, deverá ser adotado o padrão da edificação de maior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preponderância da área construída, em conformidade com o parágrafo único do art.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87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do Código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Tributário Municipal.</w:t>
      </w:r>
    </w:p>
    <w:p w14:paraId="381D0E6C" w14:textId="77777777" w:rsidR="005F6D7C" w:rsidRPr="006B062C" w:rsidRDefault="005F6D7C" w:rsidP="006B062C">
      <w:pPr>
        <w:spacing w:line="360" w:lineRule="auto"/>
        <w:jc w:val="both"/>
        <w:sectPr w:rsidR="005F6D7C" w:rsidRPr="006B062C">
          <w:headerReference w:type="default" r:id="rId7"/>
          <w:footerReference w:type="default" r:id="rId8"/>
          <w:pgSz w:w="11910" w:h="16840"/>
          <w:pgMar w:top="1700" w:right="1020" w:bottom="760" w:left="1600" w:header="674" w:footer="574" w:gutter="0"/>
          <w:cols w:space="720"/>
        </w:sectPr>
      </w:pPr>
    </w:p>
    <w:p w14:paraId="4DBF1E8C" w14:textId="77777777" w:rsidR="005F6D7C" w:rsidRPr="006B062C" w:rsidRDefault="005F6D7C" w:rsidP="006B062C">
      <w:pPr>
        <w:pStyle w:val="Corpodetexto"/>
        <w:spacing w:line="360" w:lineRule="auto"/>
        <w:rPr>
          <w:sz w:val="22"/>
          <w:szCs w:val="22"/>
        </w:rPr>
      </w:pPr>
    </w:p>
    <w:p w14:paraId="3803CE7B" w14:textId="77777777" w:rsidR="005F6D7C" w:rsidRPr="006B062C" w:rsidRDefault="00000000" w:rsidP="006B062C">
      <w:pPr>
        <w:pStyle w:val="Corpodetexto"/>
        <w:spacing w:before="92" w:line="360" w:lineRule="auto"/>
        <w:ind w:left="102" w:right="117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 xml:space="preserve">Art. 5°- </w:t>
      </w:r>
      <w:r w:rsidRPr="006B062C">
        <w:rPr>
          <w:sz w:val="22"/>
          <w:szCs w:val="22"/>
        </w:rPr>
        <w:t>Fica o Chefe do Poder Executivo dispensado de efetuar o lançamento do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IPTU, cujo valor do imposto seja inferior a R$ 15,00 (quinze reais), observado 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disposto no art. 80 do Código Tributário Municipal, para os exercícios posteriores a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2023.</w:t>
      </w:r>
    </w:p>
    <w:p w14:paraId="05151490" w14:textId="77777777" w:rsidR="005F6D7C" w:rsidRPr="006B062C" w:rsidRDefault="005F6D7C" w:rsidP="006B062C">
      <w:pPr>
        <w:pStyle w:val="Corpodetexto"/>
        <w:spacing w:line="360" w:lineRule="auto"/>
        <w:rPr>
          <w:sz w:val="22"/>
          <w:szCs w:val="22"/>
        </w:rPr>
      </w:pPr>
    </w:p>
    <w:p w14:paraId="14C27D8E" w14:textId="77777777" w:rsidR="005F6D7C" w:rsidRPr="006B062C" w:rsidRDefault="00000000" w:rsidP="006B062C">
      <w:pPr>
        <w:pStyle w:val="Corpodetexto"/>
        <w:spacing w:before="217" w:line="360" w:lineRule="auto"/>
        <w:ind w:left="102" w:right="116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 xml:space="preserve">Art. 6°- </w:t>
      </w:r>
      <w:r w:rsidRPr="006B062C">
        <w:rPr>
          <w:sz w:val="22"/>
          <w:szCs w:val="22"/>
        </w:rPr>
        <w:t>O sujeito passivo que espontaneamente recadastrar seu imóvel no cadastro</w:t>
      </w:r>
      <w:r w:rsidRPr="006B062C">
        <w:rPr>
          <w:spacing w:val="1"/>
          <w:sz w:val="22"/>
          <w:szCs w:val="22"/>
        </w:rPr>
        <w:t xml:space="preserve"> </w:t>
      </w:r>
      <w:r w:rsidRPr="006B062C">
        <w:rPr>
          <w:sz w:val="22"/>
          <w:szCs w:val="22"/>
        </w:rPr>
        <w:t>imobiliário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municipal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até 30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outubro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2023:</w:t>
      </w:r>
    </w:p>
    <w:p w14:paraId="04576EA1" w14:textId="77777777" w:rsidR="005F6D7C" w:rsidRPr="006B062C" w:rsidRDefault="00000000" w:rsidP="006B062C">
      <w:pPr>
        <w:pStyle w:val="PargrafodaLista"/>
        <w:numPr>
          <w:ilvl w:val="0"/>
          <w:numId w:val="6"/>
        </w:numPr>
        <w:tabs>
          <w:tab w:val="left" w:pos="237"/>
        </w:tabs>
        <w:spacing w:line="360" w:lineRule="auto"/>
        <w:ind w:right="0"/>
        <w:jc w:val="both"/>
      </w:pPr>
      <w:r w:rsidRPr="006B062C">
        <w:rPr>
          <w:b/>
        </w:rPr>
        <w:t>-</w:t>
      </w:r>
      <w:r w:rsidRPr="006B062C">
        <w:rPr>
          <w:b/>
          <w:spacing w:val="-4"/>
        </w:rPr>
        <w:t xml:space="preserve"> </w:t>
      </w:r>
      <w:r w:rsidRPr="006B062C">
        <w:t>fará</w:t>
      </w:r>
      <w:r w:rsidRPr="006B062C">
        <w:rPr>
          <w:spacing w:val="-1"/>
        </w:rPr>
        <w:t xml:space="preserve"> </w:t>
      </w:r>
      <w:r w:rsidRPr="006B062C">
        <w:t>jus</w:t>
      </w:r>
      <w:r w:rsidRPr="006B062C">
        <w:rPr>
          <w:spacing w:val="-3"/>
        </w:rPr>
        <w:t xml:space="preserve"> </w:t>
      </w:r>
      <w:r w:rsidRPr="006B062C">
        <w:t>a</w:t>
      </w:r>
      <w:r w:rsidRPr="006B062C">
        <w:rPr>
          <w:spacing w:val="-2"/>
        </w:rPr>
        <w:t xml:space="preserve"> </w:t>
      </w:r>
      <w:r w:rsidRPr="006B062C">
        <w:t>um</w:t>
      </w:r>
      <w:r w:rsidRPr="006B062C">
        <w:rPr>
          <w:spacing w:val="-2"/>
        </w:rPr>
        <w:t xml:space="preserve"> </w:t>
      </w:r>
      <w:r w:rsidRPr="006B062C">
        <w:t>desconto</w:t>
      </w:r>
      <w:r w:rsidRPr="006B062C">
        <w:rPr>
          <w:spacing w:val="-1"/>
        </w:rPr>
        <w:t xml:space="preserve"> </w:t>
      </w:r>
      <w:r w:rsidRPr="006B062C">
        <w:t>de</w:t>
      </w:r>
      <w:r w:rsidRPr="006B062C">
        <w:rPr>
          <w:spacing w:val="-3"/>
        </w:rPr>
        <w:t xml:space="preserve"> </w:t>
      </w:r>
      <w:r w:rsidRPr="006B062C">
        <w:t>10%</w:t>
      </w:r>
      <w:r w:rsidRPr="006B062C">
        <w:rPr>
          <w:spacing w:val="-1"/>
        </w:rPr>
        <w:t xml:space="preserve"> </w:t>
      </w:r>
      <w:r w:rsidRPr="006B062C">
        <w:t>(dez</w:t>
      </w:r>
      <w:r w:rsidRPr="006B062C">
        <w:rPr>
          <w:spacing w:val="-3"/>
        </w:rPr>
        <w:t xml:space="preserve"> </w:t>
      </w:r>
      <w:r w:rsidRPr="006B062C">
        <w:t>por</w:t>
      </w:r>
      <w:r w:rsidRPr="006B062C">
        <w:rPr>
          <w:spacing w:val="-1"/>
        </w:rPr>
        <w:t xml:space="preserve"> </w:t>
      </w:r>
      <w:r w:rsidRPr="006B062C">
        <w:t>cento),</w:t>
      </w:r>
      <w:r w:rsidRPr="006B062C">
        <w:rPr>
          <w:spacing w:val="-4"/>
        </w:rPr>
        <w:t xml:space="preserve"> </w:t>
      </w:r>
      <w:r w:rsidRPr="006B062C">
        <w:t>no</w:t>
      </w:r>
      <w:r w:rsidRPr="006B062C">
        <w:rPr>
          <w:spacing w:val="-2"/>
        </w:rPr>
        <w:t xml:space="preserve"> </w:t>
      </w:r>
      <w:r w:rsidRPr="006B062C">
        <w:t>IPTU</w:t>
      </w:r>
      <w:r w:rsidRPr="006B062C">
        <w:rPr>
          <w:spacing w:val="-1"/>
        </w:rPr>
        <w:t xml:space="preserve"> </w:t>
      </w:r>
      <w:r w:rsidRPr="006B062C">
        <w:t>a</w:t>
      </w:r>
      <w:r w:rsidRPr="006B062C">
        <w:rPr>
          <w:spacing w:val="-3"/>
        </w:rPr>
        <w:t xml:space="preserve"> </w:t>
      </w:r>
      <w:r w:rsidRPr="006B062C">
        <w:t>pagar</w:t>
      </w:r>
      <w:r w:rsidRPr="006B062C">
        <w:rPr>
          <w:spacing w:val="-4"/>
        </w:rPr>
        <w:t xml:space="preserve"> </w:t>
      </w:r>
      <w:r w:rsidRPr="006B062C">
        <w:t>em</w:t>
      </w:r>
      <w:r w:rsidRPr="006B062C">
        <w:rPr>
          <w:spacing w:val="-2"/>
        </w:rPr>
        <w:t xml:space="preserve"> </w:t>
      </w:r>
      <w:r w:rsidRPr="006B062C">
        <w:t>2024.</w:t>
      </w:r>
    </w:p>
    <w:p w14:paraId="206CF782" w14:textId="0FEB0ED0" w:rsidR="00784E18" w:rsidRPr="006B062C" w:rsidRDefault="00784E18" w:rsidP="006B062C">
      <w:pPr>
        <w:pStyle w:val="PargrafodaLista"/>
        <w:numPr>
          <w:ilvl w:val="0"/>
          <w:numId w:val="6"/>
        </w:numPr>
        <w:spacing w:before="240" w:line="360" w:lineRule="auto"/>
        <w:jc w:val="both"/>
      </w:pPr>
      <w:r w:rsidRPr="006B062C">
        <w:rPr>
          <w:b/>
          <w:bCs/>
        </w:rPr>
        <w:t>-</w:t>
      </w:r>
      <w:r w:rsidRPr="006B062C">
        <w:t xml:space="preserve"> Será devido o pagamento dos últimos 03 (três) anos das diferenças apuradas em decorrência do recadastramento imobiliário de 2023, sem incidência de multas e juros.</w:t>
      </w:r>
    </w:p>
    <w:p w14:paraId="780A4004" w14:textId="77777777" w:rsidR="005F6D7C" w:rsidRPr="006B062C" w:rsidRDefault="00000000" w:rsidP="006B062C">
      <w:pPr>
        <w:pStyle w:val="PargrafodaLista"/>
        <w:numPr>
          <w:ilvl w:val="0"/>
          <w:numId w:val="6"/>
        </w:numPr>
        <w:tabs>
          <w:tab w:val="left" w:pos="379"/>
        </w:tabs>
        <w:spacing w:before="121" w:line="360" w:lineRule="auto"/>
        <w:ind w:left="102" w:right="108" w:firstLine="0"/>
        <w:jc w:val="both"/>
      </w:pPr>
      <w:r w:rsidRPr="006B062C">
        <w:rPr>
          <w:b/>
        </w:rPr>
        <w:t xml:space="preserve">– </w:t>
      </w:r>
      <w:r w:rsidRPr="006B062C">
        <w:t>fará jus a um desconto de 50% (cinquenta por cento) no pagamento do Imposto</w:t>
      </w:r>
      <w:r w:rsidRPr="006B062C">
        <w:rPr>
          <w:spacing w:val="1"/>
        </w:rPr>
        <w:t xml:space="preserve"> </w:t>
      </w:r>
      <w:r w:rsidRPr="006B062C">
        <w:t>sobre a Transmissão “Inter Vivos”, de Bens Imóveis – ITBI, quando a atualização do</w:t>
      </w:r>
      <w:r w:rsidRPr="006B062C">
        <w:rPr>
          <w:spacing w:val="1"/>
        </w:rPr>
        <w:t xml:space="preserve"> </w:t>
      </w:r>
      <w:r w:rsidRPr="006B062C">
        <w:t>nome</w:t>
      </w:r>
      <w:r w:rsidRPr="006B062C">
        <w:rPr>
          <w:spacing w:val="1"/>
        </w:rPr>
        <w:t xml:space="preserve"> </w:t>
      </w:r>
      <w:r w:rsidRPr="006B062C">
        <w:t>do</w:t>
      </w:r>
      <w:r w:rsidRPr="006B062C">
        <w:rPr>
          <w:spacing w:val="1"/>
        </w:rPr>
        <w:t xml:space="preserve"> </w:t>
      </w:r>
      <w:r w:rsidRPr="006B062C">
        <w:t>proprietário</w:t>
      </w:r>
      <w:r w:rsidRPr="006B062C">
        <w:rPr>
          <w:spacing w:val="1"/>
        </w:rPr>
        <w:t xml:space="preserve"> </w:t>
      </w:r>
      <w:r w:rsidRPr="006B062C">
        <w:t>no</w:t>
      </w:r>
      <w:r w:rsidRPr="006B062C">
        <w:rPr>
          <w:spacing w:val="1"/>
        </w:rPr>
        <w:t xml:space="preserve"> </w:t>
      </w:r>
      <w:r w:rsidRPr="006B062C">
        <w:t>cadastro</w:t>
      </w:r>
      <w:r w:rsidRPr="006B062C">
        <w:rPr>
          <w:spacing w:val="1"/>
        </w:rPr>
        <w:t xml:space="preserve"> </w:t>
      </w:r>
      <w:r w:rsidRPr="006B062C">
        <w:t>imobiliário</w:t>
      </w:r>
      <w:r w:rsidRPr="006B062C">
        <w:rPr>
          <w:spacing w:val="1"/>
        </w:rPr>
        <w:t xml:space="preserve"> </w:t>
      </w:r>
      <w:r w:rsidRPr="006B062C">
        <w:t>necessitar</w:t>
      </w:r>
      <w:r w:rsidRPr="006B062C">
        <w:rPr>
          <w:spacing w:val="1"/>
        </w:rPr>
        <w:t xml:space="preserve"> </w:t>
      </w:r>
      <w:r w:rsidRPr="006B062C">
        <w:t>de</w:t>
      </w:r>
      <w:r w:rsidRPr="006B062C">
        <w:rPr>
          <w:spacing w:val="1"/>
        </w:rPr>
        <w:t xml:space="preserve"> </w:t>
      </w:r>
      <w:r w:rsidRPr="006B062C">
        <w:t>regularização</w:t>
      </w:r>
      <w:r w:rsidRPr="006B062C">
        <w:rPr>
          <w:spacing w:val="1"/>
        </w:rPr>
        <w:t xml:space="preserve"> </w:t>
      </w:r>
      <w:r w:rsidRPr="006B062C">
        <w:t>da</w:t>
      </w:r>
      <w:r w:rsidRPr="006B062C">
        <w:rPr>
          <w:spacing w:val="1"/>
        </w:rPr>
        <w:t xml:space="preserve"> </w:t>
      </w:r>
      <w:r w:rsidRPr="006B062C">
        <w:t>propriedade</w:t>
      </w:r>
      <w:r w:rsidRPr="006B062C">
        <w:rPr>
          <w:spacing w:val="1"/>
        </w:rPr>
        <w:t xml:space="preserve"> </w:t>
      </w:r>
      <w:r w:rsidRPr="006B062C">
        <w:t>no</w:t>
      </w:r>
      <w:r w:rsidRPr="006B062C">
        <w:rPr>
          <w:spacing w:val="1"/>
        </w:rPr>
        <w:t xml:space="preserve"> </w:t>
      </w:r>
      <w:r w:rsidRPr="006B062C">
        <w:t>Cartório</w:t>
      </w:r>
      <w:r w:rsidRPr="006B062C">
        <w:rPr>
          <w:spacing w:val="1"/>
        </w:rPr>
        <w:t xml:space="preserve"> </w:t>
      </w:r>
      <w:r w:rsidRPr="006B062C">
        <w:lastRenderedPageBreak/>
        <w:t>de</w:t>
      </w:r>
      <w:r w:rsidRPr="006B062C">
        <w:rPr>
          <w:spacing w:val="1"/>
        </w:rPr>
        <w:t xml:space="preserve"> </w:t>
      </w:r>
      <w:r w:rsidRPr="006B062C">
        <w:t>Registro</w:t>
      </w:r>
      <w:r w:rsidRPr="006B062C">
        <w:rPr>
          <w:spacing w:val="1"/>
        </w:rPr>
        <w:t xml:space="preserve"> </w:t>
      </w:r>
      <w:r w:rsidRPr="006B062C">
        <w:t>de</w:t>
      </w:r>
      <w:r w:rsidRPr="006B062C">
        <w:rPr>
          <w:spacing w:val="1"/>
        </w:rPr>
        <w:t xml:space="preserve"> </w:t>
      </w:r>
      <w:r w:rsidRPr="006B062C">
        <w:t>Imóveis,</w:t>
      </w:r>
      <w:r w:rsidRPr="006B062C">
        <w:rPr>
          <w:spacing w:val="1"/>
        </w:rPr>
        <w:t xml:space="preserve"> </w:t>
      </w:r>
      <w:r w:rsidRPr="006B062C">
        <w:t>incidente</w:t>
      </w:r>
      <w:r w:rsidRPr="006B062C">
        <w:rPr>
          <w:spacing w:val="1"/>
        </w:rPr>
        <w:t xml:space="preserve"> </w:t>
      </w:r>
      <w:r w:rsidRPr="006B062C">
        <w:t>em</w:t>
      </w:r>
      <w:r w:rsidRPr="006B062C">
        <w:rPr>
          <w:spacing w:val="1"/>
        </w:rPr>
        <w:t xml:space="preserve"> </w:t>
      </w:r>
      <w:r w:rsidRPr="006B062C">
        <w:t>cada</w:t>
      </w:r>
      <w:r w:rsidRPr="006B062C">
        <w:rPr>
          <w:spacing w:val="1"/>
        </w:rPr>
        <w:t xml:space="preserve"> </w:t>
      </w:r>
      <w:r w:rsidRPr="006B062C">
        <w:t>uma</w:t>
      </w:r>
      <w:r w:rsidRPr="006B062C">
        <w:rPr>
          <w:spacing w:val="1"/>
        </w:rPr>
        <w:t xml:space="preserve"> </w:t>
      </w:r>
      <w:r w:rsidRPr="006B062C">
        <w:t>das</w:t>
      </w:r>
      <w:r w:rsidRPr="006B062C">
        <w:rPr>
          <w:spacing w:val="1"/>
        </w:rPr>
        <w:t xml:space="preserve"> </w:t>
      </w:r>
      <w:r w:rsidRPr="006B062C">
        <w:t>transmissões</w:t>
      </w:r>
      <w:r w:rsidRPr="006B062C">
        <w:rPr>
          <w:spacing w:val="-1"/>
        </w:rPr>
        <w:t xml:space="preserve"> </w:t>
      </w:r>
      <w:r w:rsidRPr="006B062C">
        <w:t>de</w:t>
      </w:r>
      <w:r w:rsidRPr="006B062C">
        <w:rPr>
          <w:spacing w:val="-1"/>
        </w:rPr>
        <w:t xml:space="preserve"> </w:t>
      </w:r>
      <w:r w:rsidRPr="006B062C">
        <w:t>propriedade</w:t>
      </w:r>
      <w:r w:rsidRPr="006B062C">
        <w:rPr>
          <w:spacing w:val="-1"/>
        </w:rPr>
        <w:t xml:space="preserve"> </w:t>
      </w:r>
      <w:r w:rsidRPr="006B062C">
        <w:t>necessárias para</w:t>
      </w:r>
      <w:r w:rsidRPr="006B062C">
        <w:rPr>
          <w:spacing w:val="-1"/>
        </w:rPr>
        <w:t xml:space="preserve"> </w:t>
      </w:r>
      <w:r w:rsidRPr="006B062C">
        <w:t>a regularização.</w:t>
      </w:r>
    </w:p>
    <w:p w14:paraId="3C46DC81" w14:textId="77777777" w:rsidR="005F6D7C" w:rsidRPr="006B062C" w:rsidRDefault="00000000" w:rsidP="006B062C">
      <w:pPr>
        <w:pStyle w:val="Corpodetexto"/>
        <w:spacing w:before="120" w:line="360" w:lineRule="auto"/>
        <w:ind w:left="102" w:right="115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>§</w:t>
      </w:r>
      <w:r w:rsidRPr="006B062C">
        <w:rPr>
          <w:b/>
          <w:spacing w:val="42"/>
          <w:sz w:val="22"/>
          <w:szCs w:val="22"/>
        </w:rPr>
        <w:t xml:space="preserve"> </w:t>
      </w:r>
      <w:r w:rsidRPr="006B062C">
        <w:rPr>
          <w:b/>
          <w:sz w:val="22"/>
          <w:szCs w:val="22"/>
        </w:rPr>
        <w:t>1°</w:t>
      </w:r>
      <w:r w:rsidRPr="006B062C">
        <w:rPr>
          <w:b/>
          <w:spacing w:val="42"/>
          <w:sz w:val="22"/>
          <w:szCs w:val="22"/>
        </w:rPr>
        <w:t xml:space="preserve"> </w:t>
      </w:r>
      <w:r w:rsidRPr="006B062C">
        <w:rPr>
          <w:sz w:val="22"/>
          <w:szCs w:val="22"/>
        </w:rPr>
        <w:t>Não</w:t>
      </w:r>
      <w:r w:rsidRPr="006B062C">
        <w:rPr>
          <w:spacing w:val="43"/>
          <w:sz w:val="22"/>
          <w:szCs w:val="22"/>
        </w:rPr>
        <w:t xml:space="preserve"> </w:t>
      </w:r>
      <w:r w:rsidRPr="006B062C">
        <w:rPr>
          <w:sz w:val="22"/>
          <w:szCs w:val="22"/>
        </w:rPr>
        <w:t>se</w:t>
      </w:r>
      <w:r w:rsidRPr="006B062C">
        <w:rPr>
          <w:spacing w:val="42"/>
          <w:sz w:val="22"/>
          <w:szCs w:val="22"/>
        </w:rPr>
        <w:t xml:space="preserve"> </w:t>
      </w:r>
      <w:r w:rsidRPr="006B062C">
        <w:rPr>
          <w:sz w:val="22"/>
          <w:szCs w:val="22"/>
        </w:rPr>
        <w:t>considera</w:t>
      </w:r>
      <w:r w:rsidRPr="006B062C">
        <w:rPr>
          <w:spacing w:val="42"/>
          <w:sz w:val="22"/>
          <w:szCs w:val="22"/>
        </w:rPr>
        <w:t xml:space="preserve"> </w:t>
      </w:r>
      <w:r w:rsidRPr="006B062C">
        <w:rPr>
          <w:sz w:val="22"/>
          <w:szCs w:val="22"/>
        </w:rPr>
        <w:t>espontâneo</w:t>
      </w:r>
      <w:r w:rsidRPr="006B062C">
        <w:rPr>
          <w:spacing w:val="40"/>
          <w:sz w:val="22"/>
          <w:szCs w:val="22"/>
        </w:rPr>
        <w:t xml:space="preserve"> </w:t>
      </w:r>
      <w:r w:rsidRPr="006B062C">
        <w:rPr>
          <w:sz w:val="22"/>
          <w:szCs w:val="22"/>
        </w:rPr>
        <w:t>o</w:t>
      </w:r>
      <w:r w:rsidRPr="006B062C">
        <w:rPr>
          <w:spacing w:val="42"/>
          <w:sz w:val="22"/>
          <w:szCs w:val="22"/>
        </w:rPr>
        <w:t xml:space="preserve"> </w:t>
      </w:r>
      <w:r w:rsidRPr="006B062C">
        <w:rPr>
          <w:sz w:val="22"/>
          <w:szCs w:val="22"/>
        </w:rPr>
        <w:t>recadastramento</w:t>
      </w:r>
      <w:r w:rsidRPr="006B062C">
        <w:rPr>
          <w:spacing w:val="42"/>
          <w:sz w:val="22"/>
          <w:szCs w:val="22"/>
        </w:rPr>
        <w:t xml:space="preserve"> </w:t>
      </w:r>
      <w:r w:rsidRPr="006B062C">
        <w:rPr>
          <w:sz w:val="22"/>
          <w:szCs w:val="22"/>
        </w:rPr>
        <w:t>realizado</w:t>
      </w:r>
      <w:r w:rsidRPr="006B062C">
        <w:rPr>
          <w:spacing w:val="41"/>
          <w:sz w:val="22"/>
          <w:szCs w:val="22"/>
        </w:rPr>
        <w:t xml:space="preserve"> </w:t>
      </w:r>
      <w:r w:rsidRPr="006B062C">
        <w:rPr>
          <w:sz w:val="22"/>
          <w:szCs w:val="22"/>
        </w:rPr>
        <w:t>após</w:t>
      </w:r>
      <w:r w:rsidRPr="006B062C">
        <w:rPr>
          <w:spacing w:val="41"/>
          <w:sz w:val="22"/>
          <w:szCs w:val="22"/>
        </w:rPr>
        <w:t xml:space="preserve"> </w:t>
      </w:r>
      <w:r w:rsidRPr="006B062C">
        <w:rPr>
          <w:sz w:val="22"/>
          <w:szCs w:val="22"/>
        </w:rPr>
        <w:t>o</w:t>
      </w:r>
      <w:r w:rsidRPr="006B062C">
        <w:rPr>
          <w:spacing w:val="42"/>
          <w:sz w:val="22"/>
          <w:szCs w:val="22"/>
        </w:rPr>
        <w:t xml:space="preserve"> </w:t>
      </w:r>
      <w:r w:rsidRPr="006B062C">
        <w:rPr>
          <w:sz w:val="22"/>
          <w:szCs w:val="22"/>
        </w:rPr>
        <w:t>início</w:t>
      </w:r>
      <w:r w:rsidRPr="006B062C">
        <w:rPr>
          <w:spacing w:val="42"/>
          <w:sz w:val="22"/>
          <w:szCs w:val="22"/>
        </w:rPr>
        <w:t xml:space="preserve"> </w:t>
      </w:r>
      <w:r w:rsidRPr="006B062C">
        <w:rPr>
          <w:sz w:val="22"/>
          <w:szCs w:val="22"/>
        </w:rPr>
        <w:t>de</w:t>
      </w:r>
      <w:r w:rsidRPr="006B062C">
        <w:rPr>
          <w:spacing w:val="-64"/>
          <w:sz w:val="22"/>
          <w:szCs w:val="22"/>
        </w:rPr>
        <w:t xml:space="preserve"> </w:t>
      </w:r>
      <w:r w:rsidRPr="006B062C">
        <w:rPr>
          <w:sz w:val="22"/>
          <w:szCs w:val="22"/>
        </w:rPr>
        <w:t>ação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fiscal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no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imóvel.</w:t>
      </w:r>
    </w:p>
    <w:p w14:paraId="05860EDE" w14:textId="77777777" w:rsidR="005F6D7C" w:rsidRPr="006B062C" w:rsidRDefault="00000000" w:rsidP="006B062C">
      <w:pPr>
        <w:pStyle w:val="Corpodetexto"/>
        <w:spacing w:before="120" w:line="360" w:lineRule="auto"/>
        <w:ind w:left="102" w:right="117"/>
        <w:jc w:val="both"/>
        <w:rPr>
          <w:sz w:val="22"/>
          <w:szCs w:val="22"/>
        </w:rPr>
      </w:pPr>
      <w:r w:rsidRPr="006B062C">
        <w:rPr>
          <w:b/>
          <w:sz w:val="22"/>
          <w:szCs w:val="22"/>
        </w:rPr>
        <w:t xml:space="preserve">§ 2° </w:t>
      </w:r>
      <w:r w:rsidRPr="006B062C">
        <w:rPr>
          <w:sz w:val="22"/>
          <w:szCs w:val="22"/>
        </w:rPr>
        <w:t>O recadastramento será regulamentado em ato do Poder Executivo no prazo de</w:t>
      </w:r>
      <w:r w:rsidRPr="006B062C">
        <w:rPr>
          <w:spacing w:val="-64"/>
          <w:sz w:val="22"/>
          <w:szCs w:val="22"/>
        </w:rPr>
        <w:t xml:space="preserve"> </w:t>
      </w:r>
      <w:r w:rsidRPr="006B062C">
        <w:rPr>
          <w:sz w:val="22"/>
          <w:szCs w:val="22"/>
        </w:rPr>
        <w:t>até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30 (trinta) dias,</w:t>
      </w:r>
      <w:r w:rsidRPr="006B062C">
        <w:rPr>
          <w:spacing w:val="-1"/>
          <w:sz w:val="22"/>
          <w:szCs w:val="22"/>
        </w:rPr>
        <w:t xml:space="preserve"> </w:t>
      </w:r>
      <w:r w:rsidRPr="006B062C">
        <w:rPr>
          <w:sz w:val="22"/>
          <w:szCs w:val="22"/>
        </w:rPr>
        <w:t>contados</w:t>
      </w:r>
      <w:r w:rsidRPr="006B062C">
        <w:rPr>
          <w:spacing w:val="-3"/>
          <w:sz w:val="22"/>
          <w:szCs w:val="22"/>
        </w:rPr>
        <w:t xml:space="preserve"> </w:t>
      </w:r>
      <w:r w:rsidRPr="006B062C">
        <w:rPr>
          <w:sz w:val="22"/>
          <w:szCs w:val="22"/>
        </w:rPr>
        <w:t>da</w:t>
      </w:r>
      <w:r w:rsidRPr="006B062C">
        <w:rPr>
          <w:spacing w:val="-2"/>
          <w:sz w:val="22"/>
          <w:szCs w:val="22"/>
        </w:rPr>
        <w:t xml:space="preserve"> </w:t>
      </w:r>
      <w:r w:rsidRPr="006B062C">
        <w:rPr>
          <w:sz w:val="22"/>
          <w:szCs w:val="22"/>
        </w:rPr>
        <w:t>aprovação desta Lei.</w:t>
      </w:r>
    </w:p>
    <w:p w14:paraId="470F2EF0" w14:textId="7F628AFC" w:rsidR="006931CD" w:rsidRDefault="00000000" w:rsidP="006B062C">
      <w:pPr>
        <w:spacing w:before="240" w:line="360" w:lineRule="auto"/>
        <w:jc w:val="both"/>
      </w:pPr>
      <w:r w:rsidRPr="006B062C">
        <w:rPr>
          <w:b/>
        </w:rPr>
        <w:t>Art. 7°</w:t>
      </w:r>
      <w:r w:rsidR="006931CD" w:rsidRPr="006B062C">
        <w:rPr>
          <w:b/>
        </w:rPr>
        <w:t>-</w:t>
      </w:r>
      <w:r w:rsidR="006931CD" w:rsidRPr="006B062C">
        <w:t xml:space="preserve"> Ficam remidos os créditos não tributários decorrentes de preço público devido por associações legalmente constituídas que possuem sedes em quiosques ou espaços públicos ao Município. </w:t>
      </w:r>
    </w:p>
    <w:p w14:paraId="68B01CED" w14:textId="669FEDA6" w:rsidR="005F6D7C" w:rsidRDefault="005B0F1E" w:rsidP="006B062C">
      <w:pPr>
        <w:spacing w:before="240" w:line="360" w:lineRule="auto"/>
        <w:jc w:val="both"/>
        <w:rPr>
          <w:spacing w:val="-64"/>
        </w:rPr>
      </w:pPr>
      <w:r w:rsidRPr="006B062C">
        <w:rPr>
          <w:b/>
          <w:bCs/>
        </w:rPr>
        <w:t>Art. 8º</w:t>
      </w:r>
      <w:r w:rsidRPr="006B062C">
        <w:rPr>
          <w:rFonts w:eastAsia="Malgun Gothic"/>
        </w:rPr>
        <w:t>-</w:t>
      </w:r>
      <w:r w:rsidRPr="006B062C">
        <w:rPr>
          <w:b/>
        </w:rPr>
        <w:t xml:space="preserve"> </w:t>
      </w:r>
      <w:r w:rsidRPr="006B062C">
        <w:t>Esta Lei entra em vigor na data de sua publicação.</w:t>
      </w:r>
      <w:r w:rsidRPr="006B062C">
        <w:rPr>
          <w:spacing w:val="-64"/>
        </w:rPr>
        <w:t xml:space="preserve"> </w:t>
      </w:r>
    </w:p>
    <w:p w14:paraId="613306F2" w14:textId="77777777" w:rsidR="00537FFE" w:rsidRDefault="00537FFE" w:rsidP="00E56280">
      <w:pPr>
        <w:spacing w:line="312" w:lineRule="auto"/>
        <w:jc w:val="both"/>
      </w:pPr>
    </w:p>
    <w:p w14:paraId="55CF8C0A" w14:textId="0FEA17C7" w:rsidR="00537FFE" w:rsidRDefault="00537FFE" w:rsidP="00E56280">
      <w:pPr>
        <w:spacing w:line="312" w:lineRule="auto"/>
        <w:jc w:val="both"/>
      </w:pPr>
      <w:r>
        <w:t>Sala das Sessões, 1</w:t>
      </w:r>
      <w:r w:rsidR="00FC6018">
        <w:t>4</w:t>
      </w:r>
      <w:r>
        <w:t xml:space="preserve"> de dezembro de 2022.</w:t>
      </w:r>
    </w:p>
    <w:p w14:paraId="47C3F799" w14:textId="43FE9215" w:rsidR="00537FFE" w:rsidRDefault="00537FFE" w:rsidP="00E56280">
      <w:pPr>
        <w:spacing w:line="312" w:lineRule="auto"/>
        <w:jc w:val="both"/>
      </w:pPr>
    </w:p>
    <w:p w14:paraId="1836FFE1" w14:textId="77777777" w:rsidR="00537FFE" w:rsidRDefault="00537FFE" w:rsidP="00E56280">
      <w:pPr>
        <w:spacing w:line="312" w:lineRule="auto"/>
        <w:jc w:val="both"/>
      </w:pPr>
    </w:p>
    <w:p w14:paraId="3FB56235" w14:textId="0ABBA985" w:rsidR="00E56280" w:rsidRDefault="00537FFE" w:rsidP="00E56280">
      <w:pPr>
        <w:spacing w:line="312" w:lineRule="auto"/>
        <w:jc w:val="both"/>
      </w:pPr>
      <w:r>
        <w:t>Gil</w:t>
      </w:r>
      <w:r w:rsidR="00E56280">
        <w:t>van Santana</w:t>
      </w:r>
      <w:r w:rsidR="00E56280">
        <w:tab/>
      </w:r>
      <w:r w:rsidR="00E56280">
        <w:tab/>
      </w:r>
      <w:r w:rsidR="00E56280">
        <w:tab/>
      </w:r>
      <w:r w:rsidR="00E56280">
        <w:tab/>
      </w:r>
      <w:r w:rsidR="00E56280">
        <w:tab/>
        <w:t>Ramon Fernandes</w:t>
      </w:r>
    </w:p>
    <w:p w14:paraId="2C855150" w14:textId="77777777" w:rsidR="00E56280" w:rsidRDefault="00E56280" w:rsidP="00E56280">
      <w:pPr>
        <w:spacing w:line="312" w:lineRule="auto"/>
        <w:jc w:val="both"/>
      </w:pPr>
    </w:p>
    <w:p w14:paraId="118D3D89" w14:textId="77777777" w:rsidR="00E56280" w:rsidRDefault="00E56280" w:rsidP="00E56280">
      <w:pPr>
        <w:spacing w:line="312" w:lineRule="auto"/>
        <w:jc w:val="both"/>
      </w:pPr>
    </w:p>
    <w:p w14:paraId="727E7194" w14:textId="77777777" w:rsidR="00E56280" w:rsidRDefault="00E56280" w:rsidP="00E56280">
      <w:pPr>
        <w:spacing w:line="312" w:lineRule="auto"/>
        <w:jc w:val="both"/>
      </w:pPr>
      <w:r>
        <w:t>Joaquim Caires</w:t>
      </w:r>
      <w:r>
        <w:tab/>
      </w:r>
      <w:r>
        <w:tab/>
      </w:r>
      <w:r>
        <w:tab/>
      </w:r>
      <w:r>
        <w:tab/>
        <w:t>Ladislau Muniz de Bulhões Neto</w:t>
      </w:r>
      <w:r>
        <w:tab/>
      </w:r>
    </w:p>
    <w:p w14:paraId="77D83F89" w14:textId="77777777" w:rsidR="00E56280" w:rsidRDefault="00E56280" w:rsidP="00E56280">
      <w:pPr>
        <w:spacing w:line="312" w:lineRule="auto"/>
        <w:jc w:val="both"/>
      </w:pPr>
    </w:p>
    <w:p w14:paraId="3E0A65E1" w14:textId="77777777" w:rsidR="00E56280" w:rsidRDefault="00E56280" w:rsidP="00E56280">
      <w:pPr>
        <w:spacing w:line="312" w:lineRule="auto"/>
        <w:jc w:val="both"/>
      </w:pPr>
    </w:p>
    <w:p w14:paraId="2FF32D00" w14:textId="77777777" w:rsidR="00E56280" w:rsidRDefault="00E56280" w:rsidP="00E56280">
      <w:pPr>
        <w:spacing w:line="312" w:lineRule="auto"/>
        <w:jc w:val="both"/>
      </w:pPr>
      <w:r>
        <w:t>Sidney Magal</w:t>
      </w:r>
      <w:r>
        <w:tab/>
      </w:r>
      <w:r>
        <w:tab/>
      </w:r>
      <w:r>
        <w:tab/>
      </w:r>
    </w:p>
    <w:p w14:paraId="1F121EB0" w14:textId="77777777" w:rsidR="00E56280" w:rsidRDefault="00E56280" w:rsidP="00E56280">
      <w:pPr>
        <w:spacing w:line="312" w:lineRule="auto"/>
        <w:jc w:val="both"/>
      </w:pPr>
    </w:p>
    <w:p w14:paraId="7A12D655" w14:textId="232A993E" w:rsidR="00E56280" w:rsidRPr="006B062C" w:rsidRDefault="00E56280" w:rsidP="007C4AE6">
      <w:pPr>
        <w:spacing w:line="360" w:lineRule="auto"/>
        <w:jc w:val="both"/>
      </w:pPr>
      <w:r>
        <w:rPr>
          <w:noProof/>
          <w:color w:val="000000" w:themeColor="text1"/>
        </w:rPr>
        <w:drawing>
          <wp:inline distT="0" distB="0" distL="0" distR="0" wp14:anchorId="721E36AD" wp14:editId="0C248A9B">
            <wp:extent cx="3169920" cy="2343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4F19E" w14:textId="77777777" w:rsidR="005F6D7C" w:rsidRDefault="005F6D7C">
      <w:pPr>
        <w:jc w:val="center"/>
      </w:pPr>
    </w:p>
    <w:p w14:paraId="40EB826D" w14:textId="77777777" w:rsidR="00784E18" w:rsidRDefault="00784E18">
      <w:pPr>
        <w:jc w:val="center"/>
      </w:pPr>
    </w:p>
    <w:p w14:paraId="47529ADF" w14:textId="3B2621CD" w:rsidR="00784E18" w:rsidRDefault="00784E18">
      <w:pPr>
        <w:jc w:val="center"/>
        <w:sectPr w:rsidR="00784E18">
          <w:type w:val="continuous"/>
          <w:pgSz w:w="11910" w:h="16840"/>
          <w:pgMar w:top="1700" w:right="1020" w:bottom="760" w:left="1600" w:header="674" w:footer="574" w:gutter="0"/>
          <w:cols w:space="720"/>
        </w:sectPr>
      </w:pPr>
    </w:p>
    <w:p w14:paraId="405E190D" w14:textId="18058B45" w:rsidR="005F6D7C" w:rsidRDefault="005F6D7C" w:rsidP="006B062C">
      <w:pPr>
        <w:spacing w:before="104"/>
        <w:ind w:left="771" w:right="782"/>
        <w:jc w:val="center"/>
        <w:rPr>
          <w:b/>
          <w:sz w:val="29"/>
        </w:rPr>
      </w:pPr>
    </w:p>
    <w:sectPr w:rsidR="005F6D7C">
      <w:pgSz w:w="11910" w:h="16840"/>
      <w:pgMar w:top="1700" w:right="1020" w:bottom="760" w:left="1600" w:header="674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3322" w14:textId="77777777" w:rsidR="00734B83" w:rsidRDefault="00734B83">
      <w:r>
        <w:separator/>
      </w:r>
    </w:p>
  </w:endnote>
  <w:endnote w:type="continuationSeparator" w:id="0">
    <w:p w14:paraId="43CDC87D" w14:textId="77777777" w:rsidR="00734B83" w:rsidRDefault="0073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60DE" w14:textId="77777777" w:rsidR="003F6A37" w:rsidRPr="00A97B6C" w:rsidRDefault="003F6A37" w:rsidP="003F6A37">
    <w:pPr>
      <w:ind w:right="357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_________________________________________________________________________________________________</w:t>
    </w:r>
    <w:r>
      <w:rPr>
        <w:color w:val="000000"/>
        <w:sz w:val="16"/>
        <w:szCs w:val="16"/>
      </w:rPr>
      <w:br/>
    </w:r>
    <w:r w:rsidRPr="00A97B6C">
      <w:rPr>
        <w:color w:val="000000"/>
        <w:sz w:val="16"/>
        <w:szCs w:val="16"/>
      </w:rPr>
      <w:t xml:space="preserve">Câmara Municipal de Jequié - Rua </w:t>
    </w:r>
    <w:r>
      <w:rPr>
        <w:color w:val="000000"/>
        <w:sz w:val="16"/>
        <w:szCs w:val="16"/>
      </w:rPr>
      <w:t>2</w:t>
    </w:r>
    <w:r w:rsidRPr="00A97B6C">
      <w:rPr>
        <w:color w:val="000000"/>
        <w:sz w:val="16"/>
        <w:szCs w:val="16"/>
      </w:rPr>
      <w:t xml:space="preserve"> de Julho, 79, Centro – Jequié-BA </w:t>
    </w:r>
    <w:r>
      <w:rPr>
        <w:color w:val="000000"/>
        <w:sz w:val="16"/>
        <w:szCs w:val="16"/>
      </w:rPr>
      <w:t xml:space="preserve">- </w:t>
    </w:r>
    <w:r w:rsidRPr="00A97B6C">
      <w:rPr>
        <w:color w:val="000000"/>
        <w:sz w:val="16"/>
        <w:szCs w:val="16"/>
      </w:rPr>
      <w:t xml:space="preserve">CEP: 45.200-270 </w:t>
    </w:r>
  </w:p>
  <w:p w14:paraId="52C5E802" w14:textId="77777777" w:rsidR="003F6A37" w:rsidRPr="00A97B6C" w:rsidRDefault="003F6A37" w:rsidP="003F6A37">
    <w:pPr>
      <w:ind w:right="357"/>
      <w:jc w:val="center"/>
      <w:rPr>
        <w:color w:val="FF0000"/>
        <w:sz w:val="16"/>
        <w:szCs w:val="16"/>
      </w:rPr>
    </w:pPr>
    <w:r w:rsidRPr="00A97B6C">
      <w:rPr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sz w:val="16"/>
          <w:szCs w:val="16"/>
        </w:rPr>
        <w:t>http://jequie.ba.leg.br</w:t>
      </w:r>
    </w:hyperlink>
    <w:r>
      <w:rPr>
        <w:color w:val="000000"/>
        <w:sz w:val="16"/>
        <w:szCs w:val="16"/>
      </w:rPr>
      <w:t xml:space="preserve">  </w:t>
    </w:r>
    <w:r w:rsidRPr="00A97B6C">
      <w:rPr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sz w:val="16"/>
          <w:szCs w:val="16"/>
        </w:rPr>
        <w:t>camaramunicipaldejequie@jequie.ba.leg.br</w:t>
      </w:r>
    </w:hyperlink>
    <w:r w:rsidRPr="00A97B6C">
      <w:rPr>
        <w:color w:val="000000"/>
        <w:sz w:val="16"/>
        <w:szCs w:val="16"/>
      </w:rPr>
      <w:t xml:space="preserve"> | contato (073) 3528 8600.</w:t>
    </w:r>
  </w:p>
  <w:p w14:paraId="1DA3D22E" w14:textId="648A8266" w:rsidR="005F6D7C" w:rsidRDefault="005F6D7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1795" w14:textId="77777777" w:rsidR="00734B83" w:rsidRDefault="00734B83">
      <w:r>
        <w:separator/>
      </w:r>
    </w:p>
  </w:footnote>
  <w:footnote w:type="continuationSeparator" w:id="0">
    <w:p w14:paraId="03BE044E" w14:textId="77777777" w:rsidR="00734B83" w:rsidRDefault="0073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7181" w14:textId="5DBBA37F" w:rsidR="003F6A37" w:rsidRDefault="003F6A37" w:rsidP="003F6A37">
    <w:pPr>
      <w:pStyle w:val="Cabealho"/>
      <w:jc w:val="center"/>
    </w:pPr>
    <w:r>
      <w:rPr>
        <w:noProof/>
      </w:rPr>
      <w:drawing>
        <wp:inline distT="0" distB="0" distL="0" distR="0" wp14:anchorId="0F60902B" wp14:editId="36F12F98">
          <wp:extent cx="1009650" cy="1009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1A17F7" w14:textId="77777777" w:rsidR="003F6A37" w:rsidRDefault="003F6A37" w:rsidP="003F6A37">
    <w:pPr>
      <w:pStyle w:val="Cabealho"/>
      <w:jc w:val="center"/>
    </w:pPr>
    <w:r>
      <w:t>ESTADO DA BAHIA</w:t>
    </w:r>
  </w:p>
  <w:p w14:paraId="251617C1" w14:textId="77777777" w:rsidR="003F6A37" w:rsidRPr="00A97B6C" w:rsidRDefault="003F6A37" w:rsidP="003F6A37">
    <w:pPr>
      <w:pStyle w:val="Cabealho"/>
      <w:jc w:val="center"/>
      <w:rPr>
        <w:rFonts w:ascii="Arial Black" w:hAnsi="Arial Black"/>
        <w:b/>
        <w:bCs/>
        <w:sz w:val="32"/>
        <w:szCs w:val="32"/>
      </w:rPr>
    </w:pPr>
    <w:r w:rsidRPr="00A97B6C">
      <w:rPr>
        <w:rFonts w:ascii="Arial Black" w:hAnsi="Arial Black"/>
        <w:b/>
        <w:bCs/>
        <w:sz w:val="32"/>
        <w:szCs w:val="32"/>
      </w:rPr>
      <w:t>CÂMARA MUNICIPAL DE JEQUIÉ</w:t>
    </w:r>
  </w:p>
  <w:p w14:paraId="5B9A035B" w14:textId="77777777" w:rsidR="003F6A37" w:rsidRDefault="003F6A37" w:rsidP="003F6A37">
    <w:pPr>
      <w:pStyle w:val="Cabealho"/>
      <w:jc w:val="center"/>
    </w:pPr>
    <w:r>
      <w:t>“Casa de Zenildo Tourinho”</w:t>
    </w:r>
  </w:p>
  <w:p w14:paraId="5472AB37" w14:textId="047984DE" w:rsidR="005F6D7C" w:rsidRDefault="005F6D7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1AA"/>
    <w:multiLevelType w:val="multilevel"/>
    <w:tmpl w:val="71A2D0F8"/>
    <w:lvl w:ilvl="0">
      <w:start w:val="1"/>
      <w:numFmt w:val="decimal"/>
      <w:lvlText w:val="%1"/>
      <w:lvlJc w:val="left"/>
      <w:pPr>
        <w:ind w:left="3784" w:hanging="36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784" w:hanging="365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00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61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1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42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202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63" w:hanging="365"/>
      </w:pPr>
      <w:rPr>
        <w:rFonts w:hint="default"/>
        <w:lang w:val="pt-PT" w:eastAsia="en-US" w:bidi="ar-SA"/>
      </w:rPr>
    </w:lvl>
  </w:abstractNum>
  <w:abstractNum w:abstractNumId="1" w15:restartNumberingAfterBreak="0">
    <w:nsid w:val="07113F39"/>
    <w:multiLevelType w:val="hybridMultilevel"/>
    <w:tmpl w:val="79CE5710"/>
    <w:lvl w:ilvl="0" w:tplc="758AB608">
      <w:start w:val="1"/>
      <w:numFmt w:val="lowerRoman"/>
      <w:lvlText w:val="(%1)"/>
      <w:lvlJc w:val="left"/>
      <w:pPr>
        <w:ind w:left="118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E45ACB68">
      <w:numFmt w:val="bullet"/>
      <w:lvlText w:val="•"/>
      <w:lvlJc w:val="left"/>
      <w:pPr>
        <w:ind w:left="1957" w:hanging="720"/>
      </w:pPr>
      <w:rPr>
        <w:rFonts w:hint="default"/>
        <w:lang w:val="pt-PT" w:eastAsia="en-US" w:bidi="ar-SA"/>
      </w:rPr>
    </w:lvl>
    <w:lvl w:ilvl="2" w:tplc="07BAC626">
      <w:numFmt w:val="bullet"/>
      <w:lvlText w:val="•"/>
      <w:lvlJc w:val="left"/>
      <w:pPr>
        <w:ind w:left="2734" w:hanging="720"/>
      </w:pPr>
      <w:rPr>
        <w:rFonts w:hint="default"/>
        <w:lang w:val="pt-PT" w:eastAsia="en-US" w:bidi="ar-SA"/>
      </w:rPr>
    </w:lvl>
    <w:lvl w:ilvl="3" w:tplc="183C1D78">
      <w:numFmt w:val="bullet"/>
      <w:lvlText w:val="•"/>
      <w:lvlJc w:val="left"/>
      <w:pPr>
        <w:ind w:left="3511" w:hanging="720"/>
      </w:pPr>
      <w:rPr>
        <w:rFonts w:hint="default"/>
        <w:lang w:val="pt-PT" w:eastAsia="en-US" w:bidi="ar-SA"/>
      </w:rPr>
    </w:lvl>
    <w:lvl w:ilvl="4" w:tplc="0B0E6096">
      <w:numFmt w:val="bullet"/>
      <w:lvlText w:val="•"/>
      <w:lvlJc w:val="left"/>
      <w:pPr>
        <w:ind w:left="4288" w:hanging="720"/>
      </w:pPr>
      <w:rPr>
        <w:rFonts w:hint="default"/>
        <w:lang w:val="pt-PT" w:eastAsia="en-US" w:bidi="ar-SA"/>
      </w:rPr>
    </w:lvl>
    <w:lvl w:ilvl="5" w:tplc="BF780508">
      <w:numFmt w:val="bullet"/>
      <w:lvlText w:val="•"/>
      <w:lvlJc w:val="left"/>
      <w:pPr>
        <w:ind w:left="5065" w:hanging="720"/>
      </w:pPr>
      <w:rPr>
        <w:rFonts w:hint="default"/>
        <w:lang w:val="pt-PT" w:eastAsia="en-US" w:bidi="ar-SA"/>
      </w:rPr>
    </w:lvl>
    <w:lvl w:ilvl="6" w:tplc="7C462BBC">
      <w:numFmt w:val="bullet"/>
      <w:lvlText w:val="•"/>
      <w:lvlJc w:val="left"/>
      <w:pPr>
        <w:ind w:left="5842" w:hanging="720"/>
      </w:pPr>
      <w:rPr>
        <w:rFonts w:hint="default"/>
        <w:lang w:val="pt-PT" w:eastAsia="en-US" w:bidi="ar-SA"/>
      </w:rPr>
    </w:lvl>
    <w:lvl w:ilvl="7" w:tplc="3DBCACCA">
      <w:numFmt w:val="bullet"/>
      <w:lvlText w:val="•"/>
      <w:lvlJc w:val="left"/>
      <w:pPr>
        <w:ind w:left="6619" w:hanging="720"/>
      </w:pPr>
      <w:rPr>
        <w:rFonts w:hint="default"/>
        <w:lang w:val="pt-PT" w:eastAsia="en-US" w:bidi="ar-SA"/>
      </w:rPr>
    </w:lvl>
    <w:lvl w:ilvl="8" w:tplc="3A986B50">
      <w:numFmt w:val="bullet"/>
      <w:lvlText w:val="•"/>
      <w:lvlJc w:val="left"/>
      <w:pPr>
        <w:ind w:left="7396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16F03E8"/>
    <w:multiLevelType w:val="multilevel"/>
    <w:tmpl w:val="0602E58C"/>
    <w:lvl w:ilvl="0">
      <w:start w:val="3"/>
      <w:numFmt w:val="decimal"/>
      <w:lvlText w:val="%1"/>
      <w:lvlJc w:val="left"/>
      <w:pPr>
        <w:ind w:left="1422" w:hanging="36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22" w:hanging="365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1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8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0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2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4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65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86" w:hanging="365"/>
      </w:pPr>
      <w:rPr>
        <w:rFonts w:hint="default"/>
        <w:lang w:val="pt-PT" w:eastAsia="en-US" w:bidi="ar-SA"/>
      </w:rPr>
    </w:lvl>
  </w:abstractNum>
  <w:abstractNum w:abstractNumId="3" w15:restartNumberingAfterBreak="0">
    <w:nsid w:val="13926AE1"/>
    <w:multiLevelType w:val="multilevel"/>
    <w:tmpl w:val="FE26C38C"/>
    <w:lvl w:ilvl="0">
      <w:start w:val="1"/>
      <w:numFmt w:val="decimal"/>
      <w:lvlText w:val="%1."/>
      <w:lvlJc w:val="left"/>
      <w:pPr>
        <w:ind w:left="241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0" w:hanging="427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52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84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16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48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80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12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644" w:hanging="427"/>
      </w:pPr>
      <w:rPr>
        <w:rFonts w:hint="default"/>
        <w:lang w:val="pt-PT" w:eastAsia="en-US" w:bidi="ar-SA"/>
      </w:rPr>
    </w:lvl>
  </w:abstractNum>
  <w:abstractNum w:abstractNumId="4" w15:restartNumberingAfterBreak="0">
    <w:nsid w:val="1C6F0EC7"/>
    <w:multiLevelType w:val="multilevel"/>
    <w:tmpl w:val="392CC224"/>
    <w:lvl w:ilvl="0">
      <w:start w:val="3"/>
      <w:numFmt w:val="decimal"/>
      <w:lvlText w:val="%1."/>
      <w:lvlJc w:val="left"/>
      <w:pPr>
        <w:ind w:left="1149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73" w:hanging="427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18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57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95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4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73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1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50" w:hanging="427"/>
      </w:pPr>
      <w:rPr>
        <w:rFonts w:hint="default"/>
        <w:lang w:val="pt-PT" w:eastAsia="en-US" w:bidi="ar-SA"/>
      </w:rPr>
    </w:lvl>
  </w:abstractNum>
  <w:abstractNum w:abstractNumId="5" w15:restartNumberingAfterBreak="0">
    <w:nsid w:val="325A71D9"/>
    <w:multiLevelType w:val="multilevel"/>
    <w:tmpl w:val="BFB63874"/>
    <w:lvl w:ilvl="0">
      <w:start w:val="1"/>
      <w:numFmt w:val="decimal"/>
      <w:lvlText w:val="%1"/>
      <w:lvlJc w:val="left"/>
      <w:pPr>
        <w:ind w:left="923" w:hanging="36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23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5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76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95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14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33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52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671" w:hanging="365"/>
      </w:pPr>
      <w:rPr>
        <w:rFonts w:hint="default"/>
        <w:lang w:val="pt-PT" w:eastAsia="en-US" w:bidi="ar-SA"/>
      </w:rPr>
    </w:lvl>
  </w:abstractNum>
  <w:abstractNum w:abstractNumId="6" w15:restartNumberingAfterBreak="0">
    <w:nsid w:val="4B8449B6"/>
    <w:multiLevelType w:val="hybridMultilevel"/>
    <w:tmpl w:val="1E20FD3E"/>
    <w:lvl w:ilvl="0" w:tplc="E1343380">
      <w:start w:val="1"/>
      <w:numFmt w:val="upperRoman"/>
      <w:lvlText w:val="%1"/>
      <w:lvlJc w:val="left"/>
      <w:pPr>
        <w:ind w:left="236" w:hanging="13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12C8E1E2">
      <w:numFmt w:val="bullet"/>
      <w:lvlText w:val="•"/>
      <w:lvlJc w:val="left"/>
      <w:pPr>
        <w:ind w:left="2780" w:hanging="135"/>
      </w:pPr>
      <w:rPr>
        <w:rFonts w:hint="default"/>
        <w:lang w:val="pt-PT" w:eastAsia="en-US" w:bidi="ar-SA"/>
      </w:rPr>
    </w:lvl>
    <w:lvl w:ilvl="2" w:tplc="5CEAD60E">
      <w:numFmt w:val="bullet"/>
      <w:lvlText w:val="•"/>
      <w:lvlJc w:val="left"/>
      <w:pPr>
        <w:ind w:left="3502" w:hanging="135"/>
      </w:pPr>
      <w:rPr>
        <w:rFonts w:hint="default"/>
        <w:lang w:val="pt-PT" w:eastAsia="en-US" w:bidi="ar-SA"/>
      </w:rPr>
    </w:lvl>
    <w:lvl w:ilvl="3" w:tplc="88243A68">
      <w:numFmt w:val="bullet"/>
      <w:lvlText w:val="•"/>
      <w:lvlJc w:val="left"/>
      <w:pPr>
        <w:ind w:left="4225" w:hanging="135"/>
      </w:pPr>
      <w:rPr>
        <w:rFonts w:hint="default"/>
        <w:lang w:val="pt-PT" w:eastAsia="en-US" w:bidi="ar-SA"/>
      </w:rPr>
    </w:lvl>
    <w:lvl w:ilvl="4" w:tplc="06A2DBAE">
      <w:numFmt w:val="bullet"/>
      <w:lvlText w:val="•"/>
      <w:lvlJc w:val="left"/>
      <w:pPr>
        <w:ind w:left="4948" w:hanging="135"/>
      </w:pPr>
      <w:rPr>
        <w:rFonts w:hint="default"/>
        <w:lang w:val="pt-PT" w:eastAsia="en-US" w:bidi="ar-SA"/>
      </w:rPr>
    </w:lvl>
    <w:lvl w:ilvl="5" w:tplc="3FE243EE">
      <w:numFmt w:val="bullet"/>
      <w:lvlText w:val="•"/>
      <w:lvlJc w:val="left"/>
      <w:pPr>
        <w:ind w:left="5671" w:hanging="135"/>
      </w:pPr>
      <w:rPr>
        <w:rFonts w:hint="default"/>
        <w:lang w:val="pt-PT" w:eastAsia="en-US" w:bidi="ar-SA"/>
      </w:rPr>
    </w:lvl>
    <w:lvl w:ilvl="6" w:tplc="7764C7B8">
      <w:numFmt w:val="bullet"/>
      <w:lvlText w:val="•"/>
      <w:lvlJc w:val="left"/>
      <w:pPr>
        <w:ind w:left="6394" w:hanging="135"/>
      </w:pPr>
      <w:rPr>
        <w:rFonts w:hint="default"/>
        <w:lang w:val="pt-PT" w:eastAsia="en-US" w:bidi="ar-SA"/>
      </w:rPr>
    </w:lvl>
    <w:lvl w:ilvl="7" w:tplc="533C89CA">
      <w:numFmt w:val="bullet"/>
      <w:lvlText w:val="•"/>
      <w:lvlJc w:val="left"/>
      <w:pPr>
        <w:ind w:left="7117" w:hanging="135"/>
      </w:pPr>
      <w:rPr>
        <w:rFonts w:hint="default"/>
        <w:lang w:val="pt-PT" w:eastAsia="en-US" w:bidi="ar-SA"/>
      </w:rPr>
    </w:lvl>
    <w:lvl w:ilvl="8" w:tplc="71F64CA6">
      <w:numFmt w:val="bullet"/>
      <w:lvlText w:val="•"/>
      <w:lvlJc w:val="left"/>
      <w:pPr>
        <w:ind w:left="7840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77776CA6"/>
    <w:multiLevelType w:val="hybridMultilevel"/>
    <w:tmpl w:val="CB02B374"/>
    <w:lvl w:ilvl="0" w:tplc="0A86F26C">
      <w:start w:val="1"/>
      <w:numFmt w:val="lowerLetter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C1E29A1A">
      <w:numFmt w:val="bullet"/>
      <w:lvlText w:val="•"/>
      <w:lvlJc w:val="left"/>
      <w:pPr>
        <w:ind w:left="1633" w:hanging="360"/>
      </w:pPr>
      <w:rPr>
        <w:rFonts w:hint="default"/>
        <w:lang w:val="pt-PT" w:eastAsia="en-US" w:bidi="ar-SA"/>
      </w:rPr>
    </w:lvl>
    <w:lvl w:ilvl="2" w:tplc="4DA087C0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79C28744">
      <w:numFmt w:val="bullet"/>
      <w:lvlText w:val="•"/>
      <w:lvlJc w:val="left"/>
      <w:pPr>
        <w:ind w:left="3259" w:hanging="360"/>
      </w:pPr>
      <w:rPr>
        <w:rFonts w:hint="default"/>
        <w:lang w:val="pt-PT" w:eastAsia="en-US" w:bidi="ar-SA"/>
      </w:rPr>
    </w:lvl>
    <w:lvl w:ilvl="4" w:tplc="DC844052">
      <w:numFmt w:val="bullet"/>
      <w:lvlText w:val="•"/>
      <w:lvlJc w:val="left"/>
      <w:pPr>
        <w:ind w:left="4072" w:hanging="360"/>
      </w:pPr>
      <w:rPr>
        <w:rFonts w:hint="default"/>
        <w:lang w:val="pt-PT" w:eastAsia="en-US" w:bidi="ar-SA"/>
      </w:rPr>
    </w:lvl>
    <w:lvl w:ilvl="5" w:tplc="E0A8447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6" w:tplc="7C867D3C">
      <w:numFmt w:val="bullet"/>
      <w:lvlText w:val="•"/>
      <w:lvlJc w:val="left"/>
      <w:pPr>
        <w:ind w:left="5698" w:hanging="360"/>
      </w:pPr>
      <w:rPr>
        <w:rFonts w:hint="default"/>
        <w:lang w:val="pt-PT" w:eastAsia="en-US" w:bidi="ar-SA"/>
      </w:rPr>
    </w:lvl>
    <w:lvl w:ilvl="7" w:tplc="CAACC6DA">
      <w:numFmt w:val="bullet"/>
      <w:lvlText w:val="•"/>
      <w:lvlJc w:val="left"/>
      <w:pPr>
        <w:ind w:left="6511" w:hanging="360"/>
      </w:pPr>
      <w:rPr>
        <w:rFonts w:hint="default"/>
        <w:lang w:val="pt-PT" w:eastAsia="en-US" w:bidi="ar-SA"/>
      </w:rPr>
    </w:lvl>
    <w:lvl w:ilvl="8" w:tplc="152A5E66">
      <w:numFmt w:val="bullet"/>
      <w:lvlText w:val="•"/>
      <w:lvlJc w:val="left"/>
      <w:pPr>
        <w:ind w:left="7324" w:hanging="360"/>
      </w:pPr>
      <w:rPr>
        <w:rFonts w:hint="default"/>
        <w:lang w:val="pt-PT" w:eastAsia="en-US" w:bidi="ar-SA"/>
      </w:rPr>
    </w:lvl>
  </w:abstractNum>
  <w:num w:numId="1" w16cid:durableId="1875189520">
    <w:abstractNumId w:val="2"/>
  </w:num>
  <w:num w:numId="2" w16cid:durableId="1069303603">
    <w:abstractNumId w:val="4"/>
  </w:num>
  <w:num w:numId="3" w16cid:durableId="579951832">
    <w:abstractNumId w:val="0"/>
  </w:num>
  <w:num w:numId="4" w16cid:durableId="1757895188">
    <w:abstractNumId w:val="5"/>
  </w:num>
  <w:num w:numId="5" w16cid:durableId="825046427">
    <w:abstractNumId w:val="3"/>
  </w:num>
  <w:num w:numId="6" w16cid:durableId="2087728040">
    <w:abstractNumId w:val="6"/>
  </w:num>
  <w:num w:numId="7" w16cid:durableId="1802066694">
    <w:abstractNumId w:val="7"/>
  </w:num>
  <w:num w:numId="8" w16cid:durableId="64836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D7C"/>
    <w:rsid w:val="0008754C"/>
    <w:rsid w:val="0021432F"/>
    <w:rsid w:val="00302065"/>
    <w:rsid w:val="003F6A37"/>
    <w:rsid w:val="00537FFE"/>
    <w:rsid w:val="005B0F1E"/>
    <w:rsid w:val="005F6D7C"/>
    <w:rsid w:val="006931CD"/>
    <w:rsid w:val="006B062C"/>
    <w:rsid w:val="00734B83"/>
    <w:rsid w:val="00784E18"/>
    <w:rsid w:val="007C4AE6"/>
    <w:rsid w:val="00AB6190"/>
    <w:rsid w:val="00B5649E"/>
    <w:rsid w:val="00BC6EF1"/>
    <w:rsid w:val="00E56280"/>
    <w:rsid w:val="00F27EC2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5B73"/>
  <w15:docId w15:val="{7D9B90E6-C472-4030-8F0B-0F23F75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20"/>
      <w:ind w:left="204" w:right="180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1" w:right="107"/>
      <w:jc w:val="both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encabezado"/>
    <w:basedOn w:val="Normal"/>
    <w:link w:val="CabealhoChar"/>
    <w:unhideWhenUsed/>
    <w:rsid w:val="003F6A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3F6A3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6A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A37"/>
    <w:rPr>
      <w:rFonts w:ascii="Arial" w:eastAsia="Arial" w:hAnsi="Arial" w:cs="Arial"/>
      <w:lang w:val="pt-PT"/>
    </w:rPr>
  </w:style>
  <w:style w:type="character" w:styleId="Hyperlink">
    <w:name w:val="Hyperlink"/>
    <w:rsid w:val="003F6A37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56280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gilberto mattos</dc:creator>
  <cp:lastModifiedBy>User</cp:lastModifiedBy>
  <cp:revision>16</cp:revision>
  <dcterms:created xsi:type="dcterms:W3CDTF">2022-12-13T18:50:00Z</dcterms:created>
  <dcterms:modified xsi:type="dcterms:W3CDTF">2022-12-14T17:24:00Z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